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571078" w14:textId="77777777" w:rsidR="00C02476" w:rsidRPr="006030D0" w:rsidRDefault="00C02476" w:rsidP="00C02476">
      <w:pPr>
        <w:pStyle w:val="a5"/>
      </w:pPr>
      <w:r>
        <w:rPr>
          <w:rFonts w:ascii="Times New Roman" w:hAnsi="Times New Roman"/>
          <w:spacing w:val="-4"/>
          <w:sz w:val="22"/>
          <w:szCs w:val="22"/>
        </w:rPr>
        <w:t xml:space="preserve">     </w:t>
      </w:r>
      <w:r w:rsidRPr="006030D0">
        <w:rPr>
          <w:rFonts w:ascii="Times New Roman" w:hAnsi="Times New Roman"/>
          <w:spacing w:val="-4"/>
          <w:sz w:val="22"/>
          <w:szCs w:val="22"/>
        </w:rPr>
        <w:t>«Рассмотрено»</w:t>
      </w:r>
      <w:r w:rsidRPr="006030D0">
        <w:rPr>
          <w:rFonts w:ascii="Times New Roman" w:hAnsi="Times New Roman"/>
          <w:sz w:val="22"/>
          <w:szCs w:val="22"/>
        </w:rPr>
        <w:tab/>
        <w:t xml:space="preserve">               </w:t>
      </w:r>
      <w:r>
        <w:rPr>
          <w:rFonts w:ascii="Times New Roman" w:hAnsi="Times New Roman"/>
          <w:sz w:val="22"/>
          <w:szCs w:val="22"/>
        </w:rPr>
        <w:t xml:space="preserve">                           </w:t>
      </w:r>
      <w:proofErr w:type="gramStart"/>
      <w:r>
        <w:rPr>
          <w:rFonts w:ascii="Times New Roman" w:hAnsi="Times New Roman"/>
          <w:sz w:val="22"/>
          <w:szCs w:val="22"/>
        </w:rPr>
        <w:t xml:space="preserve">  </w:t>
      </w:r>
      <w:r w:rsidRPr="006030D0">
        <w:rPr>
          <w:rFonts w:ascii="Times New Roman" w:hAnsi="Times New Roman"/>
          <w:sz w:val="22"/>
          <w:szCs w:val="22"/>
        </w:rPr>
        <w:t xml:space="preserve"> </w:t>
      </w:r>
      <w:r w:rsidRPr="006030D0">
        <w:rPr>
          <w:rFonts w:ascii="Times New Roman" w:hAnsi="Times New Roman"/>
          <w:spacing w:val="-3"/>
          <w:sz w:val="22"/>
          <w:szCs w:val="22"/>
        </w:rPr>
        <w:t>«</w:t>
      </w:r>
      <w:proofErr w:type="gramEnd"/>
      <w:r w:rsidRPr="006030D0">
        <w:rPr>
          <w:rFonts w:ascii="Times New Roman" w:hAnsi="Times New Roman"/>
          <w:spacing w:val="-3"/>
          <w:sz w:val="22"/>
          <w:szCs w:val="22"/>
        </w:rPr>
        <w:t>Согласовано»</w:t>
      </w:r>
      <w:r w:rsidRPr="006030D0">
        <w:rPr>
          <w:rFonts w:ascii="Times New Roman" w:hAnsi="Times New Roman"/>
          <w:sz w:val="22"/>
          <w:szCs w:val="22"/>
        </w:rPr>
        <w:tab/>
        <w:t xml:space="preserve">   </w:t>
      </w:r>
      <w:r>
        <w:rPr>
          <w:rFonts w:ascii="Times New Roman" w:hAnsi="Times New Roman"/>
          <w:sz w:val="22"/>
          <w:szCs w:val="22"/>
        </w:rPr>
        <w:t xml:space="preserve">                                             </w:t>
      </w:r>
      <w:r w:rsidRPr="006030D0">
        <w:rPr>
          <w:rFonts w:ascii="Times New Roman" w:hAnsi="Times New Roman"/>
          <w:spacing w:val="-1"/>
          <w:sz w:val="22"/>
          <w:szCs w:val="22"/>
        </w:rPr>
        <w:t>«Утверждено»</w:t>
      </w:r>
      <w:r>
        <w:rPr>
          <w:rFonts w:ascii="Times New Roman" w:hAnsi="Times New Roman"/>
          <w:sz w:val="22"/>
          <w:szCs w:val="22"/>
        </w:rPr>
        <w:t xml:space="preserve">                          </w:t>
      </w:r>
      <w:r w:rsidRPr="006030D0">
        <w:rPr>
          <w:rFonts w:ascii="Times New Roman" w:hAnsi="Times New Roman"/>
          <w:sz w:val="22"/>
          <w:szCs w:val="22"/>
        </w:rPr>
        <w:t xml:space="preserve">   </w:t>
      </w:r>
      <w:r>
        <w:rPr>
          <w:rFonts w:ascii="Times New Roman" w:hAnsi="Times New Roman"/>
          <w:sz w:val="22"/>
          <w:szCs w:val="22"/>
        </w:rPr>
        <w:t xml:space="preserve">                                                   </w:t>
      </w:r>
    </w:p>
    <w:p w14:paraId="581FA714" w14:textId="77777777" w:rsidR="00C02476" w:rsidRDefault="00C02476" w:rsidP="00C02476">
      <w:pPr>
        <w:pStyle w:val="a5"/>
        <w:rPr>
          <w:rFonts w:ascii="Times New Roman" w:hAnsi="Times New Roman"/>
          <w:sz w:val="22"/>
          <w:szCs w:val="22"/>
        </w:rPr>
      </w:pPr>
      <w:r w:rsidRPr="006030D0">
        <w:rPr>
          <w:rFonts w:ascii="Times New Roman" w:hAnsi="Times New Roman"/>
          <w:spacing w:val="-7"/>
          <w:sz w:val="22"/>
          <w:szCs w:val="22"/>
        </w:rPr>
        <w:t xml:space="preserve">    Руководитель РМО</w:t>
      </w:r>
      <w:r>
        <w:rPr>
          <w:rFonts w:ascii="Times New Roman" w:hAnsi="Times New Roman"/>
          <w:sz w:val="22"/>
          <w:szCs w:val="22"/>
        </w:rPr>
        <w:tab/>
        <w:t xml:space="preserve">                                 </w:t>
      </w:r>
      <w:r w:rsidRPr="006030D0">
        <w:rPr>
          <w:rFonts w:ascii="Times New Roman" w:hAnsi="Times New Roman"/>
          <w:spacing w:val="-4"/>
          <w:sz w:val="22"/>
          <w:szCs w:val="22"/>
        </w:rPr>
        <w:t xml:space="preserve">Заместитель </w:t>
      </w:r>
      <w:r w:rsidRPr="006030D0">
        <w:rPr>
          <w:rFonts w:ascii="Times New Roman" w:hAnsi="Times New Roman"/>
          <w:sz w:val="22"/>
          <w:szCs w:val="22"/>
        </w:rPr>
        <w:t xml:space="preserve">директора по УР  </w:t>
      </w:r>
      <w:r>
        <w:rPr>
          <w:rFonts w:ascii="Times New Roman" w:hAnsi="Times New Roman"/>
          <w:sz w:val="22"/>
          <w:szCs w:val="22"/>
        </w:rPr>
        <w:t xml:space="preserve">                                   </w:t>
      </w:r>
      <w:proofErr w:type="gramStart"/>
      <w:r w:rsidRPr="006030D0">
        <w:rPr>
          <w:rFonts w:ascii="Times New Roman" w:hAnsi="Times New Roman"/>
          <w:sz w:val="22"/>
          <w:szCs w:val="22"/>
        </w:rPr>
        <w:t>Директор  МБОУ</w:t>
      </w:r>
      <w:proofErr w:type="gramEnd"/>
      <w:r>
        <w:rPr>
          <w:rFonts w:ascii="Times New Roman" w:hAnsi="Times New Roman"/>
          <w:sz w:val="22"/>
          <w:szCs w:val="22"/>
        </w:rPr>
        <w:t xml:space="preserve">      ________И.П. Коржова</w:t>
      </w:r>
      <w:r w:rsidRPr="006030D0">
        <w:rPr>
          <w:rFonts w:ascii="Times New Roman" w:hAnsi="Times New Roman"/>
          <w:sz w:val="22"/>
          <w:szCs w:val="22"/>
        </w:rPr>
        <w:t xml:space="preserve">   </w:t>
      </w:r>
      <w:r>
        <w:rPr>
          <w:rFonts w:ascii="Times New Roman" w:hAnsi="Times New Roman"/>
          <w:sz w:val="22"/>
          <w:szCs w:val="22"/>
        </w:rPr>
        <w:t xml:space="preserve">                </w:t>
      </w:r>
      <w:r w:rsidRPr="006030D0">
        <w:rPr>
          <w:rFonts w:ascii="Times New Roman" w:hAnsi="Times New Roman"/>
          <w:sz w:val="22"/>
          <w:szCs w:val="22"/>
        </w:rPr>
        <w:t xml:space="preserve">        </w:t>
      </w:r>
      <w:r>
        <w:rPr>
          <w:rFonts w:ascii="Times New Roman" w:hAnsi="Times New Roman"/>
          <w:spacing w:val="-2"/>
          <w:sz w:val="22"/>
          <w:szCs w:val="22"/>
        </w:rPr>
        <w:t xml:space="preserve">   </w:t>
      </w:r>
      <w:r w:rsidRPr="006030D0">
        <w:rPr>
          <w:rFonts w:ascii="Times New Roman" w:hAnsi="Times New Roman"/>
          <w:spacing w:val="-2"/>
          <w:sz w:val="22"/>
          <w:szCs w:val="22"/>
        </w:rPr>
        <w:t xml:space="preserve">  _________</w:t>
      </w:r>
      <w:r w:rsidRPr="006030D0">
        <w:rPr>
          <w:rFonts w:ascii="Times New Roman" w:hAnsi="Times New Roman"/>
          <w:sz w:val="22"/>
          <w:szCs w:val="22"/>
        </w:rPr>
        <w:t xml:space="preserve">М. А. </w:t>
      </w:r>
      <w:proofErr w:type="spellStart"/>
      <w:r w:rsidRPr="006030D0">
        <w:rPr>
          <w:rFonts w:ascii="Times New Roman" w:hAnsi="Times New Roman"/>
          <w:sz w:val="22"/>
          <w:szCs w:val="22"/>
        </w:rPr>
        <w:t>Назарычева</w:t>
      </w:r>
      <w:proofErr w:type="spellEnd"/>
      <w:r w:rsidRPr="006030D0">
        <w:rPr>
          <w:rFonts w:ascii="Times New Roman" w:hAnsi="Times New Roman"/>
          <w:sz w:val="22"/>
          <w:szCs w:val="22"/>
        </w:rPr>
        <w:t xml:space="preserve">               </w:t>
      </w:r>
      <w:r>
        <w:rPr>
          <w:rFonts w:ascii="Times New Roman" w:hAnsi="Times New Roman"/>
          <w:sz w:val="22"/>
          <w:szCs w:val="22"/>
        </w:rPr>
        <w:t xml:space="preserve">      </w:t>
      </w:r>
      <w:r w:rsidRPr="006030D0">
        <w:rPr>
          <w:rFonts w:ascii="Times New Roman" w:hAnsi="Times New Roman"/>
          <w:sz w:val="22"/>
          <w:szCs w:val="22"/>
        </w:rPr>
        <w:t xml:space="preserve">   </w:t>
      </w:r>
      <w:r>
        <w:rPr>
          <w:rFonts w:ascii="Times New Roman" w:hAnsi="Times New Roman"/>
          <w:sz w:val="22"/>
          <w:szCs w:val="22"/>
        </w:rPr>
        <w:t xml:space="preserve">               </w:t>
      </w:r>
      <w:r w:rsidRPr="006030D0">
        <w:rPr>
          <w:rFonts w:ascii="Times New Roman" w:hAnsi="Times New Roman"/>
          <w:sz w:val="22"/>
          <w:szCs w:val="22"/>
        </w:rPr>
        <w:t xml:space="preserve"> «</w:t>
      </w:r>
      <w:proofErr w:type="spellStart"/>
      <w:r w:rsidRPr="006030D0">
        <w:rPr>
          <w:rFonts w:ascii="Times New Roman" w:hAnsi="Times New Roman"/>
          <w:sz w:val="22"/>
          <w:szCs w:val="22"/>
        </w:rPr>
        <w:t>Теньковская</w:t>
      </w:r>
      <w:proofErr w:type="spellEnd"/>
      <w:r w:rsidRPr="006030D0">
        <w:rPr>
          <w:rFonts w:ascii="Times New Roman" w:hAnsi="Times New Roman"/>
          <w:sz w:val="22"/>
          <w:szCs w:val="22"/>
        </w:rPr>
        <w:t xml:space="preserve"> СОШ»</w:t>
      </w:r>
    </w:p>
    <w:p w14:paraId="5159A226" w14:textId="77777777" w:rsidR="00C02476" w:rsidRDefault="00C02476" w:rsidP="00C02476">
      <w:pPr>
        <w:pStyle w:val="a5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                                                                                                                                                            </w:t>
      </w:r>
      <w:r w:rsidRPr="006030D0">
        <w:rPr>
          <w:rFonts w:ascii="Times New Roman" w:hAnsi="Times New Roman"/>
          <w:sz w:val="22"/>
          <w:szCs w:val="22"/>
        </w:rPr>
        <w:t xml:space="preserve">________Л. И. </w:t>
      </w:r>
      <w:proofErr w:type="spellStart"/>
      <w:r w:rsidRPr="006030D0">
        <w:rPr>
          <w:rFonts w:ascii="Times New Roman" w:hAnsi="Times New Roman"/>
          <w:sz w:val="22"/>
          <w:szCs w:val="22"/>
        </w:rPr>
        <w:t>Акутина</w:t>
      </w:r>
      <w:proofErr w:type="spellEnd"/>
    </w:p>
    <w:p w14:paraId="76AE7D9E" w14:textId="77777777" w:rsidR="00C02476" w:rsidRPr="006030D0" w:rsidRDefault="00C02476" w:rsidP="00C02476">
      <w:pPr>
        <w:pStyle w:val="a5"/>
        <w:rPr>
          <w:rFonts w:ascii="Times New Roman" w:hAnsi="Times New Roman"/>
          <w:sz w:val="22"/>
          <w:szCs w:val="22"/>
        </w:rPr>
      </w:pPr>
      <w:proofErr w:type="gramStart"/>
      <w:r w:rsidRPr="006030D0">
        <w:rPr>
          <w:rFonts w:ascii="Times New Roman" w:hAnsi="Times New Roman"/>
          <w:spacing w:val="-6"/>
          <w:sz w:val="22"/>
          <w:szCs w:val="22"/>
        </w:rPr>
        <w:t>Протокол  №</w:t>
      </w:r>
      <w:proofErr w:type="gramEnd"/>
      <w:r w:rsidRPr="006030D0">
        <w:rPr>
          <w:rFonts w:ascii="Times New Roman" w:hAnsi="Times New Roman"/>
          <w:spacing w:val="-6"/>
          <w:sz w:val="22"/>
          <w:szCs w:val="22"/>
        </w:rPr>
        <w:t xml:space="preserve"> 1</w:t>
      </w:r>
      <w:r w:rsidRPr="006030D0">
        <w:rPr>
          <w:rFonts w:ascii="Times New Roman" w:hAnsi="Times New Roman"/>
          <w:spacing w:val="-2"/>
          <w:sz w:val="22"/>
          <w:szCs w:val="22"/>
        </w:rPr>
        <w:t xml:space="preserve">  </w:t>
      </w:r>
      <w:r>
        <w:rPr>
          <w:rFonts w:ascii="Times New Roman" w:hAnsi="Times New Roman"/>
          <w:sz w:val="22"/>
          <w:szCs w:val="22"/>
        </w:rPr>
        <w:t>«20</w:t>
      </w:r>
      <w:r w:rsidRPr="006030D0">
        <w:rPr>
          <w:rFonts w:ascii="Times New Roman" w:hAnsi="Times New Roman"/>
          <w:sz w:val="22"/>
          <w:szCs w:val="22"/>
        </w:rPr>
        <w:t xml:space="preserve">» августа </w:t>
      </w:r>
      <w:r>
        <w:rPr>
          <w:rFonts w:ascii="Times New Roman" w:hAnsi="Times New Roman"/>
          <w:spacing w:val="-2"/>
          <w:sz w:val="22"/>
          <w:szCs w:val="22"/>
        </w:rPr>
        <w:t>2020</w:t>
      </w:r>
      <w:r w:rsidRPr="006030D0">
        <w:rPr>
          <w:rFonts w:ascii="Times New Roman" w:hAnsi="Times New Roman"/>
          <w:spacing w:val="-2"/>
          <w:sz w:val="22"/>
          <w:szCs w:val="22"/>
        </w:rPr>
        <w:t xml:space="preserve"> г</w:t>
      </w:r>
      <w:r w:rsidRPr="006030D0">
        <w:rPr>
          <w:rFonts w:ascii="Times New Roman" w:hAnsi="Times New Roman"/>
          <w:sz w:val="22"/>
          <w:szCs w:val="22"/>
        </w:rPr>
        <w:t>.</w:t>
      </w:r>
      <w:r>
        <w:rPr>
          <w:rFonts w:ascii="Times New Roman" w:hAnsi="Times New Roman"/>
          <w:spacing w:val="-3"/>
          <w:sz w:val="22"/>
          <w:szCs w:val="22"/>
        </w:rPr>
        <w:t xml:space="preserve">                       «20</w:t>
      </w:r>
      <w:r w:rsidRPr="006030D0">
        <w:rPr>
          <w:rFonts w:ascii="Times New Roman" w:hAnsi="Times New Roman"/>
          <w:spacing w:val="-3"/>
          <w:sz w:val="22"/>
          <w:szCs w:val="22"/>
        </w:rPr>
        <w:t>»</w:t>
      </w:r>
      <w:r w:rsidRPr="006030D0">
        <w:rPr>
          <w:rFonts w:ascii="Times New Roman" w:hAnsi="Times New Roman"/>
          <w:sz w:val="22"/>
          <w:szCs w:val="22"/>
        </w:rPr>
        <w:t xml:space="preserve"> августа </w:t>
      </w:r>
      <w:r>
        <w:rPr>
          <w:rFonts w:ascii="Times New Roman" w:hAnsi="Times New Roman"/>
          <w:spacing w:val="-3"/>
          <w:sz w:val="22"/>
          <w:szCs w:val="22"/>
        </w:rPr>
        <w:t>2020</w:t>
      </w:r>
      <w:r w:rsidRPr="006030D0">
        <w:rPr>
          <w:rFonts w:ascii="Times New Roman" w:hAnsi="Times New Roman"/>
          <w:spacing w:val="-3"/>
          <w:sz w:val="22"/>
          <w:szCs w:val="22"/>
        </w:rPr>
        <w:t xml:space="preserve"> г.</w:t>
      </w:r>
      <w:r>
        <w:rPr>
          <w:rFonts w:ascii="Times New Roman" w:hAnsi="Times New Roman"/>
          <w:spacing w:val="-3"/>
          <w:sz w:val="22"/>
          <w:szCs w:val="22"/>
        </w:rPr>
        <w:t xml:space="preserve">                        </w:t>
      </w:r>
      <w:r>
        <w:rPr>
          <w:rFonts w:ascii="Times New Roman" w:hAnsi="Times New Roman"/>
          <w:sz w:val="22"/>
          <w:szCs w:val="22"/>
        </w:rPr>
        <w:t xml:space="preserve">Приказ № </w:t>
      </w:r>
      <w:r w:rsidRPr="00825F23">
        <w:rPr>
          <w:rFonts w:ascii="Times New Roman" w:hAnsi="Times New Roman"/>
          <w:color w:val="auto"/>
          <w:sz w:val="22"/>
          <w:szCs w:val="22"/>
        </w:rPr>
        <w:t>90</w:t>
      </w:r>
      <w:r>
        <w:rPr>
          <w:rFonts w:ascii="Times New Roman" w:hAnsi="Times New Roman"/>
          <w:color w:val="auto"/>
          <w:sz w:val="22"/>
          <w:szCs w:val="22"/>
        </w:rPr>
        <w:t xml:space="preserve"> </w:t>
      </w:r>
      <w:r w:rsidRPr="006030D0">
        <w:rPr>
          <w:rFonts w:ascii="Times New Roman" w:hAnsi="Times New Roman"/>
          <w:spacing w:val="-4"/>
          <w:sz w:val="22"/>
          <w:szCs w:val="22"/>
        </w:rPr>
        <w:t>от</w:t>
      </w:r>
      <w:r>
        <w:rPr>
          <w:rFonts w:ascii="Times New Roman" w:hAnsi="Times New Roman"/>
          <w:spacing w:val="-4"/>
          <w:sz w:val="22"/>
          <w:szCs w:val="22"/>
        </w:rPr>
        <w:t xml:space="preserve"> </w:t>
      </w:r>
      <w:r>
        <w:rPr>
          <w:rFonts w:ascii="Times New Roman" w:hAnsi="Times New Roman"/>
          <w:spacing w:val="-3"/>
          <w:sz w:val="22"/>
          <w:szCs w:val="22"/>
        </w:rPr>
        <w:t>«20</w:t>
      </w:r>
      <w:r w:rsidRPr="006030D0">
        <w:rPr>
          <w:rFonts w:ascii="Times New Roman" w:hAnsi="Times New Roman"/>
          <w:spacing w:val="-3"/>
          <w:sz w:val="22"/>
          <w:szCs w:val="22"/>
        </w:rPr>
        <w:t>» августа</w:t>
      </w:r>
      <w:r w:rsidRPr="006030D0">
        <w:rPr>
          <w:rFonts w:ascii="Times New Roman" w:hAnsi="Times New Roman"/>
          <w:sz w:val="22"/>
          <w:szCs w:val="22"/>
        </w:rPr>
        <w:t xml:space="preserve"> </w:t>
      </w:r>
      <w:r>
        <w:rPr>
          <w:rFonts w:ascii="Times New Roman" w:hAnsi="Times New Roman"/>
          <w:spacing w:val="-5"/>
          <w:sz w:val="22"/>
          <w:szCs w:val="22"/>
        </w:rPr>
        <w:t xml:space="preserve">2020 </w:t>
      </w:r>
      <w:r w:rsidRPr="006030D0">
        <w:rPr>
          <w:rFonts w:ascii="Times New Roman" w:hAnsi="Times New Roman"/>
          <w:spacing w:val="-5"/>
          <w:sz w:val="22"/>
          <w:szCs w:val="22"/>
        </w:rPr>
        <w:t>г.</w:t>
      </w:r>
      <w:r>
        <w:rPr>
          <w:rFonts w:ascii="Times New Roman" w:hAnsi="Times New Roman"/>
          <w:spacing w:val="-3"/>
          <w:sz w:val="22"/>
          <w:szCs w:val="22"/>
        </w:rPr>
        <w:t xml:space="preserve">                        </w:t>
      </w:r>
      <w:r>
        <w:rPr>
          <w:rFonts w:ascii="Times New Roman" w:hAnsi="Times New Roman"/>
          <w:sz w:val="22"/>
          <w:szCs w:val="22"/>
        </w:rPr>
        <w:t xml:space="preserve">                                                                                                                                                    </w:t>
      </w:r>
      <w:r w:rsidRPr="006030D0">
        <w:rPr>
          <w:rFonts w:ascii="Times New Roman" w:hAnsi="Times New Roman"/>
          <w:sz w:val="22"/>
          <w:szCs w:val="22"/>
        </w:rPr>
        <w:t xml:space="preserve">                                                                                              </w:t>
      </w:r>
      <w:r>
        <w:rPr>
          <w:rFonts w:ascii="Times New Roman" w:hAnsi="Times New Roman"/>
          <w:spacing w:val="-3"/>
          <w:sz w:val="22"/>
          <w:szCs w:val="22"/>
        </w:rPr>
        <w:t xml:space="preserve">                                                                   </w:t>
      </w:r>
      <w:r>
        <w:rPr>
          <w:rFonts w:ascii="Times New Roman" w:hAnsi="Times New Roman"/>
          <w:sz w:val="22"/>
          <w:szCs w:val="22"/>
        </w:rPr>
        <w:t xml:space="preserve">                                                                                                                                                     </w:t>
      </w:r>
      <w:r w:rsidRPr="006030D0">
        <w:rPr>
          <w:rFonts w:ascii="Times New Roman" w:hAnsi="Times New Roman"/>
          <w:sz w:val="22"/>
          <w:szCs w:val="22"/>
        </w:rPr>
        <w:t xml:space="preserve">                                                                                          </w:t>
      </w:r>
    </w:p>
    <w:p w14:paraId="1F16133B" w14:textId="77777777" w:rsidR="00C02476" w:rsidRPr="00053651" w:rsidRDefault="00C02476" w:rsidP="00C02476">
      <w:pPr>
        <w:pStyle w:val="a5"/>
        <w:rPr>
          <w:rFonts w:ascii="Times New Roman" w:hAnsi="Times New Roman"/>
          <w:sz w:val="22"/>
          <w:szCs w:val="22"/>
        </w:rPr>
      </w:pPr>
      <w:r w:rsidRPr="006030D0">
        <w:rPr>
          <w:rFonts w:ascii="Times New Roman" w:hAnsi="Times New Roman"/>
          <w:sz w:val="22"/>
          <w:szCs w:val="22"/>
        </w:rPr>
        <w:tab/>
        <w:t xml:space="preserve">                                                                                        </w:t>
      </w:r>
      <w:r>
        <w:rPr>
          <w:rFonts w:ascii="Times New Roman" w:hAnsi="Times New Roman"/>
          <w:sz w:val="22"/>
          <w:szCs w:val="22"/>
        </w:rPr>
        <w:t xml:space="preserve">                                      </w:t>
      </w:r>
    </w:p>
    <w:p w14:paraId="2CEC8997" w14:textId="77777777" w:rsidR="00C02476" w:rsidRDefault="00C02476" w:rsidP="00C02476">
      <w:pPr>
        <w:pStyle w:val="a5"/>
        <w:spacing w:line="480" w:lineRule="auto"/>
        <w:jc w:val="both"/>
        <w:rPr>
          <w:rFonts w:ascii="Times New Roman" w:hAnsi="Times New Roman"/>
          <w:sz w:val="28"/>
          <w:szCs w:val="28"/>
        </w:rPr>
      </w:pPr>
    </w:p>
    <w:p w14:paraId="09672074" w14:textId="77777777" w:rsidR="00C02476" w:rsidRDefault="00C02476" w:rsidP="00C02476">
      <w:pPr>
        <w:pStyle w:val="a5"/>
        <w:spacing w:line="480" w:lineRule="auto"/>
        <w:jc w:val="both"/>
        <w:rPr>
          <w:rFonts w:ascii="Times New Roman" w:hAnsi="Times New Roman"/>
          <w:sz w:val="28"/>
          <w:szCs w:val="28"/>
        </w:rPr>
      </w:pPr>
    </w:p>
    <w:p w14:paraId="5454B744" w14:textId="77777777" w:rsidR="00C02476" w:rsidRDefault="00C02476" w:rsidP="00C02476">
      <w:pPr>
        <w:pStyle w:val="a5"/>
        <w:spacing w:line="480" w:lineRule="auto"/>
        <w:jc w:val="both"/>
        <w:rPr>
          <w:rFonts w:ascii="Times New Roman" w:hAnsi="Times New Roman"/>
          <w:sz w:val="28"/>
          <w:szCs w:val="28"/>
        </w:rPr>
      </w:pPr>
    </w:p>
    <w:p w14:paraId="51077D39" w14:textId="77777777" w:rsidR="00C02476" w:rsidRDefault="00C02476" w:rsidP="00C02476">
      <w:pPr>
        <w:pStyle w:val="a5"/>
        <w:spacing w:line="480" w:lineRule="auto"/>
        <w:jc w:val="both"/>
        <w:rPr>
          <w:rFonts w:ascii="Times New Roman" w:hAnsi="Times New Roman"/>
          <w:sz w:val="28"/>
          <w:szCs w:val="28"/>
        </w:rPr>
      </w:pPr>
    </w:p>
    <w:p w14:paraId="275BE586" w14:textId="77777777" w:rsidR="00C02476" w:rsidRDefault="00C02476" w:rsidP="00C02476">
      <w:pPr>
        <w:pStyle w:val="a5"/>
        <w:spacing w:line="480" w:lineRule="auto"/>
        <w:jc w:val="both"/>
        <w:rPr>
          <w:rFonts w:ascii="Times New Roman" w:hAnsi="Times New Roman"/>
          <w:sz w:val="28"/>
          <w:szCs w:val="28"/>
        </w:rPr>
      </w:pPr>
    </w:p>
    <w:p w14:paraId="0B811C27" w14:textId="77777777" w:rsidR="00C02476" w:rsidRDefault="00C02476" w:rsidP="00C02476">
      <w:pPr>
        <w:pStyle w:val="a5"/>
        <w:spacing w:line="480" w:lineRule="auto"/>
        <w:jc w:val="both"/>
        <w:rPr>
          <w:rFonts w:ascii="Times New Roman" w:hAnsi="Times New Roman"/>
          <w:sz w:val="28"/>
          <w:szCs w:val="28"/>
        </w:rPr>
      </w:pPr>
    </w:p>
    <w:p w14:paraId="7321A8CE" w14:textId="77777777" w:rsidR="00C02476" w:rsidRDefault="00C02476" w:rsidP="00C02476">
      <w:pPr>
        <w:pStyle w:val="a5"/>
        <w:spacing w:line="480" w:lineRule="auto"/>
        <w:jc w:val="both"/>
        <w:rPr>
          <w:rFonts w:ascii="Times New Roman" w:hAnsi="Times New Roman"/>
          <w:sz w:val="28"/>
          <w:szCs w:val="28"/>
        </w:rPr>
      </w:pPr>
    </w:p>
    <w:p w14:paraId="6D55E038" w14:textId="77777777" w:rsidR="00C02476" w:rsidRPr="00D011E3" w:rsidRDefault="00C02476" w:rsidP="00C02476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  <w:r w:rsidRPr="00D011E3">
        <w:rPr>
          <w:rFonts w:ascii="Times New Roman" w:hAnsi="Times New Roman"/>
          <w:b/>
          <w:sz w:val="28"/>
          <w:szCs w:val="28"/>
        </w:rPr>
        <w:t>РАБОЧАЯ ПРОГРАММА</w:t>
      </w:r>
    </w:p>
    <w:p w14:paraId="1287A814" w14:textId="77777777" w:rsidR="00C02476" w:rsidRDefault="00C02476" w:rsidP="00C02476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ЭЛЕКТИВНОГО КУРСА ПО РУССКОМУ ЯЗЫКУ</w:t>
      </w:r>
    </w:p>
    <w:p w14:paraId="7947B1BF" w14:textId="77777777" w:rsidR="00C02476" w:rsidRDefault="00C02476" w:rsidP="00C02476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«ПРИНЦИПЫ РУССКОЙ ПУНКТУАЦИИ»</w:t>
      </w:r>
    </w:p>
    <w:p w14:paraId="4E7AEC37" w14:textId="77777777" w:rsidR="00C02476" w:rsidRPr="00D011E3" w:rsidRDefault="00C02476" w:rsidP="00C02476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</w:p>
    <w:p w14:paraId="5CC4CF53" w14:textId="77777777" w:rsidR="00C02476" w:rsidRPr="00FE22AE" w:rsidRDefault="00C02476" w:rsidP="00C02476">
      <w:pPr>
        <w:pStyle w:val="a5"/>
        <w:jc w:val="center"/>
        <w:rPr>
          <w:rFonts w:ascii="Times New Roman" w:hAnsi="Times New Roman"/>
        </w:rPr>
      </w:pPr>
      <w:r w:rsidRPr="00FE22AE">
        <w:rPr>
          <w:rFonts w:ascii="Times New Roman" w:hAnsi="Times New Roman"/>
        </w:rPr>
        <w:t>учителя русского языка и литературы</w:t>
      </w:r>
    </w:p>
    <w:p w14:paraId="055278B9" w14:textId="77777777" w:rsidR="00C02476" w:rsidRDefault="00C02476" w:rsidP="00C02476">
      <w:pPr>
        <w:pStyle w:val="a5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МБОУ</w:t>
      </w:r>
      <w:proofErr w:type="gramStart"/>
      <w:r>
        <w:rPr>
          <w:rFonts w:ascii="Times New Roman" w:hAnsi="Times New Roman"/>
        </w:rPr>
        <w:t xml:space="preserve">   «</w:t>
      </w:r>
      <w:proofErr w:type="spellStart"/>
      <w:proofErr w:type="gramEnd"/>
      <w:r>
        <w:rPr>
          <w:rFonts w:ascii="Times New Roman" w:hAnsi="Times New Roman"/>
        </w:rPr>
        <w:t>Теньковская</w:t>
      </w:r>
      <w:proofErr w:type="spellEnd"/>
      <w:r>
        <w:rPr>
          <w:rFonts w:ascii="Times New Roman" w:hAnsi="Times New Roman"/>
        </w:rPr>
        <w:t xml:space="preserve"> средняя общеобразовательная школа»</w:t>
      </w:r>
    </w:p>
    <w:p w14:paraId="47EE1551" w14:textId="77777777" w:rsidR="00C02476" w:rsidRDefault="00C02476" w:rsidP="00C02476">
      <w:pPr>
        <w:pStyle w:val="a5"/>
        <w:jc w:val="center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Теньковского</w:t>
      </w:r>
      <w:proofErr w:type="spellEnd"/>
      <w:r>
        <w:rPr>
          <w:rFonts w:ascii="Times New Roman" w:hAnsi="Times New Roman"/>
        </w:rPr>
        <w:t xml:space="preserve"> сельского поселения</w:t>
      </w:r>
    </w:p>
    <w:p w14:paraId="13B4A28A" w14:textId="77777777" w:rsidR="00C02476" w:rsidRDefault="00C02476" w:rsidP="00C02476">
      <w:pPr>
        <w:pStyle w:val="a5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Камско-Устьинского муниципального района РТ</w:t>
      </w:r>
    </w:p>
    <w:p w14:paraId="13CC4102" w14:textId="77777777" w:rsidR="00C02476" w:rsidRPr="00FE22AE" w:rsidRDefault="00C02476" w:rsidP="00C02476">
      <w:pPr>
        <w:pStyle w:val="a5"/>
        <w:spacing w:line="360" w:lineRule="auto"/>
        <w:jc w:val="center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Высшей  квалификационной</w:t>
      </w:r>
      <w:proofErr w:type="gramEnd"/>
      <w:r>
        <w:rPr>
          <w:rFonts w:ascii="Times New Roman" w:hAnsi="Times New Roman"/>
        </w:rPr>
        <w:t xml:space="preserve"> категории</w:t>
      </w:r>
    </w:p>
    <w:p w14:paraId="1DE69809" w14:textId="77777777" w:rsidR="00C02476" w:rsidRPr="00FE22AE" w:rsidRDefault="00C02476" w:rsidP="00C02476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  <w:r w:rsidRPr="00FE22AE">
        <w:rPr>
          <w:rFonts w:ascii="Times New Roman" w:hAnsi="Times New Roman"/>
          <w:b/>
          <w:sz w:val="28"/>
          <w:szCs w:val="28"/>
        </w:rPr>
        <w:t xml:space="preserve"> Потаповой Марины Алексеевны</w:t>
      </w:r>
    </w:p>
    <w:p w14:paraId="32634E7D" w14:textId="77777777" w:rsidR="00C02476" w:rsidRDefault="00C02476" w:rsidP="00C02476">
      <w:pPr>
        <w:pStyle w:val="a5"/>
        <w:jc w:val="center"/>
        <w:rPr>
          <w:rFonts w:ascii="Times New Roman" w:hAnsi="Times New Roman"/>
          <w:sz w:val="28"/>
          <w:szCs w:val="28"/>
        </w:rPr>
      </w:pPr>
    </w:p>
    <w:p w14:paraId="26C6D440" w14:textId="77777777" w:rsidR="00C02476" w:rsidRDefault="00C02476" w:rsidP="00C02476">
      <w:pPr>
        <w:pStyle w:val="a5"/>
        <w:jc w:val="center"/>
        <w:rPr>
          <w:rFonts w:ascii="Times New Roman" w:hAnsi="Times New Roman"/>
        </w:rPr>
      </w:pPr>
    </w:p>
    <w:p w14:paraId="34C94FA0" w14:textId="77777777" w:rsidR="00C02476" w:rsidRPr="00FE22AE" w:rsidRDefault="00C02476" w:rsidP="00C02476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  <w:r w:rsidRPr="00FE22AE">
        <w:rPr>
          <w:rFonts w:ascii="Times New Roman" w:hAnsi="Times New Roman"/>
          <w:b/>
          <w:sz w:val="28"/>
          <w:szCs w:val="28"/>
        </w:rPr>
        <w:t>11   класс</w:t>
      </w:r>
    </w:p>
    <w:p w14:paraId="2A0085B1" w14:textId="77777777" w:rsidR="00C02476" w:rsidRDefault="00C02476" w:rsidP="00C02476">
      <w:pPr>
        <w:pStyle w:val="a5"/>
        <w:jc w:val="center"/>
        <w:rPr>
          <w:rFonts w:ascii="Times New Roman" w:hAnsi="Times New Roman"/>
          <w:sz w:val="28"/>
          <w:szCs w:val="28"/>
        </w:rPr>
      </w:pPr>
    </w:p>
    <w:p w14:paraId="7115A599" w14:textId="77777777" w:rsidR="00C02476" w:rsidRDefault="00C02476" w:rsidP="00C02476">
      <w:pPr>
        <w:pStyle w:val="a5"/>
        <w:rPr>
          <w:rFonts w:ascii="Times New Roman" w:hAnsi="Times New Roman"/>
          <w:sz w:val="28"/>
          <w:szCs w:val="28"/>
        </w:rPr>
      </w:pPr>
    </w:p>
    <w:p w14:paraId="667ED7AA" w14:textId="77777777" w:rsidR="00C02476" w:rsidRDefault="00C02476" w:rsidP="00C02476">
      <w:pPr>
        <w:pStyle w:val="a5"/>
        <w:jc w:val="right"/>
        <w:rPr>
          <w:rFonts w:ascii="Times New Roman" w:hAnsi="Times New Roman"/>
          <w:sz w:val="28"/>
          <w:szCs w:val="28"/>
        </w:rPr>
      </w:pPr>
    </w:p>
    <w:p w14:paraId="2B2482FB" w14:textId="77777777" w:rsidR="00C02476" w:rsidRDefault="00C02476" w:rsidP="00C02476">
      <w:pPr>
        <w:pStyle w:val="a5"/>
        <w:jc w:val="right"/>
        <w:rPr>
          <w:rFonts w:ascii="Times New Roman" w:hAnsi="Times New Roman"/>
          <w:sz w:val="28"/>
          <w:szCs w:val="28"/>
        </w:rPr>
      </w:pPr>
    </w:p>
    <w:p w14:paraId="32C19214" w14:textId="77777777" w:rsidR="00C02476" w:rsidRDefault="00C02476" w:rsidP="00C02476">
      <w:pPr>
        <w:pStyle w:val="a5"/>
        <w:jc w:val="right"/>
        <w:rPr>
          <w:rFonts w:ascii="Times New Roman" w:hAnsi="Times New Roman"/>
          <w:sz w:val="28"/>
          <w:szCs w:val="28"/>
        </w:rPr>
      </w:pPr>
    </w:p>
    <w:p w14:paraId="470DDA43" w14:textId="77777777" w:rsidR="00C02476" w:rsidRDefault="00C02476" w:rsidP="00C02476">
      <w:pPr>
        <w:pStyle w:val="a5"/>
        <w:jc w:val="right"/>
        <w:rPr>
          <w:rFonts w:ascii="Times New Roman" w:hAnsi="Times New Roman"/>
          <w:sz w:val="28"/>
          <w:szCs w:val="28"/>
        </w:rPr>
      </w:pPr>
    </w:p>
    <w:p w14:paraId="797B23BD" w14:textId="77777777" w:rsidR="00C02476" w:rsidRDefault="00C02476" w:rsidP="00C02476">
      <w:pPr>
        <w:pStyle w:val="a5"/>
        <w:jc w:val="right"/>
        <w:rPr>
          <w:rFonts w:ascii="Times New Roman" w:hAnsi="Times New Roman"/>
          <w:sz w:val="28"/>
          <w:szCs w:val="28"/>
        </w:rPr>
      </w:pPr>
    </w:p>
    <w:p w14:paraId="0416FCFB" w14:textId="77777777" w:rsidR="00C02476" w:rsidRDefault="00C02476" w:rsidP="00C02476">
      <w:pPr>
        <w:pStyle w:val="a5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Рассмотрено на заседании</w:t>
      </w:r>
    </w:p>
    <w:p w14:paraId="00F3CB48" w14:textId="77777777" w:rsidR="00C02476" w:rsidRDefault="00C02476" w:rsidP="00C02476">
      <w:pPr>
        <w:pStyle w:val="a5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педагогического совета</w:t>
      </w:r>
    </w:p>
    <w:p w14:paraId="23CA2F12" w14:textId="77777777" w:rsidR="00C02476" w:rsidRPr="00825F23" w:rsidRDefault="00C02476" w:rsidP="00C02476">
      <w:pPr>
        <w:pStyle w:val="a5"/>
        <w:jc w:val="center"/>
        <w:rPr>
          <w:rFonts w:ascii="Times New Roman" w:hAnsi="Times New Roman"/>
          <w:color w:val="auto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       Протокол   </w:t>
      </w:r>
      <w:r>
        <w:rPr>
          <w:rFonts w:ascii="Times New Roman" w:hAnsi="Times New Roman"/>
          <w:color w:val="auto"/>
        </w:rPr>
        <w:t xml:space="preserve">№ </w:t>
      </w:r>
      <w:r w:rsidRPr="00825F23">
        <w:rPr>
          <w:rFonts w:ascii="Times New Roman" w:hAnsi="Times New Roman"/>
          <w:color w:val="auto"/>
        </w:rPr>
        <w:t xml:space="preserve">1   </w:t>
      </w:r>
      <w:proofErr w:type="gramStart"/>
      <w:r w:rsidRPr="00825F23">
        <w:rPr>
          <w:rFonts w:ascii="Times New Roman" w:hAnsi="Times New Roman"/>
          <w:color w:val="auto"/>
        </w:rPr>
        <w:t>от  20.08.20</w:t>
      </w:r>
      <w:proofErr w:type="gramEnd"/>
      <w:r w:rsidRPr="00825F23">
        <w:rPr>
          <w:rFonts w:ascii="Times New Roman" w:hAnsi="Times New Roman"/>
          <w:color w:val="auto"/>
        </w:rPr>
        <w:t xml:space="preserve"> г.   </w:t>
      </w:r>
    </w:p>
    <w:p w14:paraId="1E7C9BEF" w14:textId="77777777" w:rsidR="00C02476" w:rsidRDefault="00C02476" w:rsidP="00C02476">
      <w:pPr>
        <w:pStyle w:val="a5"/>
        <w:rPr>
          <w:rFonts w:ascii="Times New Roman" w:hAnsi="Times New Roman"/>
          <w:sz w:val="28"/>
          <w:szCs w:val="28"/>
        </w:rPr>
      </w:pPr>
    </w:p>
    <w:p w14:paraId="2D76EF5D" w14:textId="77777777" w:rsidR="00C02476" w:rsidRDefault="00C02476" w:rsidP="00C02476">
      <w:pPr>
        <w:pStyle w:val="a5"/>
        <w:spacing w:line="480" w:lineRule="auto"/>
        <w:rPr>
          <w:rFonts w:ascii="Times New Roman" w:hAnsi="Times New Roman"/>
        </w:rPr>
      </w:pPr>
    </w:p>
    <w:p w14:paraId="46C98236" w14:textId="77777777" w:rsidR="00C02476" w:rsidRDefault="00C02476" w:rsidP="00C02476">
      <w:pPr>
        <w:pStyle w:val="a5"/>
        <w:spacing w:line="480" w:lineRule="auto"/>
        <w:rPr>
          <w:rFonts w:ascii="Times New Roman" w:hAnsi="Times New Roman"/>
        </w:rPr>
      </w:pPr>
    </w:p>
    <w:p w14:paraId="3B953563" w14:textId="77777777" w:rsidR="00C02476" w:rsidRDefault="00C02476" w:rsidP="00C02476">
      <w:pPr>
        <w:pStyle w:val="a5"/>
        <w:spacing w:line="480" w:lineRule="auto"/>
        <w:rPr>
          <w:rFonts w:ascii="Times New Roman" w:hAnsi="Times New Roman"/>
        </w:rPr>
      </w:pPr>
    </w:p>
    <w:p w14:paraId="662DD800" w14:textId="77777777" w:rsidR="00C02476" w:rsidRDefault="00C02476" w:rsidP="00C02476">
      <w:pPr>
        <w:pStyle w:val="a5"/>
        <w:spacing w:line="480" w:lineRule="auto"/>
        <w:rPr>
          <w:rFonts w:ascii="Times New Roman" w:hAnsi="Times New Roman"/>
        </w:rPr>
      </w:pPr>
    </w:p>
    <w:p w14:paraId="07C46B52" w14:textId="77777777" w:rsidR="00C02476" w:rsidRPr="003A7D9B" w:rsidRDefault="00C02476" w:rsidP="00C02476">
      <w:pPr>
        <w:pStyle w:val="a5"/>
        <w:spacing w:line="48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2020 год</w:t>
      </w:r>
    </w:p>
    <w:p w14:paraId="1555CACF" w14:textId="77777777" w:rsidR="00C02476" w:rsidRPr="00F87E53" w:rsidRDefault="00C02476" w:rsidP="00C02476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F87E53">
        <w:rPr>
          <w:rFonts w:ascii="Times New Roman" w:eastAsia="Calibri" w:hAnsi="Times New Roman" w:cs="Times New Roman"/>
          <w:sz w:val="28"/>
          <w:szCs w:val="28"/>
        </w:rPr>
        <w:lastRenderedPageBreak/>
        <w:t>Пояснительная записка.</w:t>
      </w:r>
    </w:p>
    <w:p w14:paraId="17522C83" w14:textId="77777777" w:rsidR="00C02476" w:rsidRDefault="00C02476" w:rsidP="00C0247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Учебный элективный </w:t>
      </w:r>
      <w:r w:rsidRPr="00F87E53">
        <w:rPr>
          <w:rFonts w:ascii="Times New Roman" w:eastAsia="Calibri" w:hAnsi="Times New Roman" w:cs="Times New Roman"/>
          <w:sz w:val="24"/>
          <w:szCs w:val="24"/>
        </w:rPr>
        <w:t>курс «</w:t>
      </w:r>
      <w:r w:rsidRPr="00F87E53">
        <w:rPr>
          <w:rFonts w:ascii="Times New Roman" w:hAnsi="Times New Roman" w:cs="Times New Roman"/>
          <w:sz w:val="24"/>
          <w:szCs w:val="24"/>
        </w:rPr>
        <w:t xml:space="preserve">Принципы </w:t>
      </w:r>
      <w:r w:rsidRPr="00F87E53">
        <w:rPr>
          <w:rFonts w:ascii="Times New Roman" w:eastAsia="Calibri" w:hAnsi="Times New Roman" w:cs="Times New Roman"/>
          <w:sz w:val="24"/>
          <w:szCs w:val="24"/>
        </w:rPr>
        <w:t>русской пунктуации» рассчитан на учащихся 11</w:t>
      </w:r>
      <w:r w:rsidRPr="00F87E53">
        <w:rPr>
          <w:rFonts w:ascii="Times New Roman" w:hAnsi="Times New Roman" w:cs="Times New Roman"/>
          <w:sz w:val="24"/>
          <w:szCs w:val="24"/>
        </w:rPr>
        <w:t xml:space="preserve"> класса</w:t>
      </w:r>
      <w:r w:rsidRPr="00F87E53">
        <w:rPr>
          <w:rFonts w:ascii="Times New Roman" w:eastAsia="Calibri" w:hAnsi="Times New Roman" w:cs="Times New Roman"/>
          <w:sz w:val="24"/>
          <w:szCs w:val="24"/>
        </w:rPr>
        <w:t>, интересующихся русским языком. Программа составлена по одному из самых трудных, но интер</w:t>
      </w:r>
      <w:r>
        <w:rPr>
          <w:rFonts w:ascii="Times New Roman" w:eastAsia="Calibri" w:hAnsi="Times New Roman" w:cs="Times New Roman"/>
          <w:sz w:val="24"/>
          <w:szCs w:val="24"/>
        </w:rPr>
        <w:t>есных разделов русского языка «</w:t>
      </w:r>
      <w:r w:rsidRPr="00F87E53">
        <w:rPr>
          <w:rFonts w:ascii="Times New Roman" w:eastAsia="Calibri" w:hAnsi="Times New Roman" w:cs="Times New Roman"/>
          <w:sz w:val="24"/>
          <w:szCs w:val="24"/>
        </w:rPr>
        <w:t>Синтаксису».</w:t>
      </w:r>
    </w:p>
    <w:p w14:paraId="468251BD" w14:textId="77777777" w:rsidR="00C02476" w:rsidRPr="00F87E53" w:rsidRDefault="00C02476" w:rsidP="00C02476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7E53">
        <w:rPr>
          <w:rFonts w:ascii="Times New Roman" w:eastAsia="Calibri" w:hAnsi="Times New Roman" w:cs="Times New Roman"/>
          <w:i/>
          <w:sz w:val="24"/>
          <w:szCs w:val="24"/>
        </w:rPr>
        <w:t xml:space="preserve">Актуальность </w:t>
      </w:r>
      <w:r w:rsidRPr="00F87E53">
        <w:rPr>
          <w:rFonts w:ascii="Times New Roman" w:eastAsia="Calibri" w:hAnsi="Times New Roman" w:cs="Times New Roman"/>
          <w:sz w:val="24"/>
          <w:szCs w:val="24"/>
        </w:rPr>
        <w:t>данной программы обусловлена тем, что даёт возможность овладеть секретами пунктуационной грамотности и достижения</w:t>
      </w:r>
      <w:r w:rsidRPr="00F87E53">
        <w:rPr>
          <w:rFonts w:ascii="Times New Roman" w:hAnsi="Times New Roman" w:cs="Times New Roman"/>
          <w:sz w:val="24"/>
          <w:szCs w:val="24"/>
        </w:rPr>
        <w:t>ми</w:t>
      </w:r>
      <w:r w:rsidRPr="00F87E53">
        <w:rPr>
          <w:rFonts w:ascii="Times New Roman" w:eastAsia="Calibri" w:hAnsi="Times New Roman" w:cs="Times New Roman"/>
          <w:sz w:val="24"/>
          <w:szCs w:val="24"/>
        </w:rPr>
        <w:t xml:space="preserve"> коммуникативного совершенства речевого высказывания.         </w:t>
      </w:r>
    </w:p>
    <w:p w14:paraId="1086A9B0" w14:textId="77777777" w:rsidR="00C02476" w:rsidRPr="00F87E53" w:rsidRDefault="00C02476" w:rsidP="00C02476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F87E53">
        <w:rPr>
          <w:rFonts w:ascii="Times New Roman" w:eastAsia="Calibri" w:hAnsi="Times New Roman" w:cs="Times New Roman"/>
          <w:i/>
          <w:sz w:val="24"/>
          <w:szCs w:val="24"/>
        </w:rPr>
        <w:t xml:space="preserve">Цель: 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F87E53">
        <w:rPr>
          <w:rFonts w:ascii="Times New Roman" w:eastAsia="Calibri" w:hAnsi="Times New Roman" w:cs="Times New Roman"/>
          <w:sz w:val="24"/>
          <w:szCs w:val="24"/>
        </w:rPr>
        <w:t xml:space="preserve">пособствовать закреплению знаний основных пунктуационных норм русского литературного языка. </w:t>
      </w:r>
    </w:p>
    <w:p w14:paraId="1928793D" w14:textId="77777777" w:rsidR="00C02476" w:rsidRPr="00F87E53" w:rsidRDefault="00C02476" w:rsidP="00C02476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F87E53">
        <w:rPr>
          <w:rFonts w:ascii="Times New Roman" w:eastAsia="Calibri" w:hAnsi="Times New Roman" w:cs="Times New Roman"/>
          <w:i/>
          <w:sz w:val="24"/>
          <w:szCs w:val="24"/>
        </w:rPr>
        <w:t>Задачи:</w:t>
      </w:r>
    </w:p>
    <w:p w14:paraId="40BFEAC2" w14:textId="77777777" w:rsidR="00C02476" w:rsidRPr="00551BD5" w:rsidRDefault="00C02476" w:rsidP="00C02476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51BD5">
        <w:rPr>
          <w:rFonts w:ascii="Times New Roman" w:hAnsi="Times New Roman" w:cs="Times New Roman"/>
          <w:sz w:val="24"/>
          <w:szCs w:val="24"/>
        </w:rPr>
        <w:t>создание  условий</w:t>
      </w:r>
      <w:proofErr w:type="gramEnd"/>
      <w:r w:rsidRPr="00551BD5">
        <w:rPr>
          <w:rFonts w:ascii="Times New Roman" w:hAnsi="Times New Roman" w:cs="Times New Roman"/>
          <w:sz w:val="24"/>
          <w:szCs w:val="24"/>
        </w:rPr>
        <w:t>, способствующих</w:t>
      </w:r>
      <w:r w:rsidRPr="00551BD5">
        <w:rPr>
          <w:rFonts w:ascii="Times New Roman" w:eastAsia="Calibri" w:hAnsi="Times New Roman" w:cs="Times New Roman"/>
          <w:sz w:val="24"/>
          <w:szCs w:val="24"/>
        </w:rPr>
        <w:t xml:space="preserve"> у</w:t>
      </w:r>
      <w:r>
        <w:rPr>
          <w:rFonts w:ascii="Times New Roman" w:eastAsia="Calibri" w:hAnsi="Times New Roman" w:cs="Times New Roman"/>
          <w:sz w:val="24"/>
          <w:szCs w:val="24"/>
        </w:rPr>
        <w:t>глублённому изучению синтаксиса;</w:t>
      </w:r>
    </w:p>
    <w:p w14:paraId="1D9DE6E6" w14:textId="77777777" w:rsidR="00C02476" w:rsidRPr="00F87E53" w:rsidRDefault="00C02476" w:rsidP="00C0247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F87E53">
        <w:rPr>
          <w:rFonts w:ascii="Times New Roman" w:hAnsi="Times New Roman" w:cs="Times New Roman"/>
          <w:sz w:val="24"/>
          <w:szCs w:val="24"/>
        </w:rPr>
        <w:t>формирование</w:t>
      </w:r>
      <w:r w:rsidRPr="00F87E53">
        <w:rPr>
          <w:rFonts w:ascii="Times New Roman" w:eastAsia="Calibri" w:hAnsi="Times New Roman" w:cs="Times New Roman"/>
          <w:sz w:val="24"/>
          <w:szCs w:val="24"/>
        </w:rPr>
        <w:t xml:space="preserve">  умения</w:t>
      </w:r>
      <w:proofErr w:type="gramEnd"/>
      <w:r w:rsidRPr="00F87E53">
        <w:rPr>
          <w:rFonts w:ascii="Times New Roman" w:eastAsia="Calibri" w:hAnsi="Times New Roman" w:cs="Times New Roman"/>
          <w:sz w:val="24"/>
          <w:szCs w:val="24"/>
        </w:rPr>
        <w:t xml:space="preserve"> систематизировать знания о синтаксисе как разделе </w:t>
      </w:r>
      <w:r w:rsidRPr="00F87E53">
        <w:rPr>
          <w:rFonts w:ascii="Times New Roman" w:hAnsi="Times New Roman" w:cs="Times New Roman"/>
          <w:sz w:val="24"/>
          <w:szCs w:val="24"/>
        </w:rPr>
        <w:t>науки о языке</w:t>
      </w:r>
      <w:r w:rsidRPr="00F87E53">
        <w:rPr>
          <w:rFonts w:ascii="Times New Roman" w:eastAsia="Calibri" w:hAnsi="Times New Roman" w:cs="Times New Roman"/>
          <w:sz w:val="24"/>
          <w:szCs w:val="24"/>
        </w:rPr>
        <w:t xml:space="preserve"> и предложении как единице син</w:t>
      </w:r>
      <w:r>
        <w:rPr>
          <w:rFonts w:ascii="Times New Roman" w:eastAsia="Calibri" w:hAnsi="Times New Roman" w:cs="Times New Roman"/>
          <w:sz w:val="24"/>
          <w:szCs w:val="24"/>
        </w:rPr>
        <w:t>таксиса на более высоком уровне;</w:t>
      </w:r>
    </w:p>
    <w:p w14:paraId="4DAFD7E6" w14:textId="77777777" w:rsidR="00C02476" w:rsidRPr="00F87E53" w:rsidRDefault="00C02476" w:rsidP="00C0247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F87E53">
        <w:rPr>
          <w:rFonts w:ascii="Times New Roman" w:hAnsi="Times New Roman" w:cs="Times New Roman"/>
          <w:sz w:val="24"/>
          <w:szCs w:val="24"/>
        </w:rPr>
        <w:t>развитие</w:t>
      </w:r>
      <w:r w:rsidRPr="00F87E53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>
        <w:rPr>
          <w:rFonts w:ascii="Times New Roman" w:eastAsia="Calibri" w:hAnsi="Times New Roman" w:cs="Times New Roman"/>
          <w:sz w:val="24"/>
          <w:szCs w:val="24"/>
        </w:rPr>
        <w:t>интонационно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выразительной речи;</w:t>
      </w:r>
    </w:p>
    <w:p w14:paraId="6DFA844B" w14:textId="77777777" w:rsidR="00C02476" w:rsidRDefault="00C02476" w:rsidP="00C0247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7E53">
        <w:rPr>
          <w:rFonts w:ascii="Times New Roman" w:hAnsi="Times New Roman" w:cs="Times New Roman"/>
          <w:sz w:val="24"/>
          <w:szCs w:val="24"/>
        </w:rPr>
        <w:t>активизация</w:t>
      </w:r>
      <w:r w:rsidRPr="00F87E53">
        <w:rPr>
          <w:rFonts w:ascii="Times New Roman" w:eastAsia="Calibri" w:hAnsi="Times New Roman" w:cs="Times New Roman"/>
          <w:sz w:val="24"/>
          <w:szCs w:val="24"/>
        </w:rPr>
        <w:t xml:space="preserve"> коммуникативной компетенции учащихся.</w:t>
      </w:r>
    </w:p>
    <w:p w14:paraId="3EB2271C" w14:textId="77777777" w:rsidR="00C02476" w:rsidRPr="00F87E53" w:rsidRDefault="00C02476" w:rsidP="00C02476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3932C5F" w14:textId="77777777" w:rsidR="00C02476" w:rsidRPr="00F87E53" w:rsidRDefault="00C02476" w:rsidP="00C02476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7E53">
        <w:rPr>
          <w:rFonts w:ascii="Times New Roman" w:eastAsia="Calibri" w:hAnsi="Times New Roman" w:cs="Times New Roman"/>
          <w:sz w:val="24"/>
          <w:szCs w:val="24"/>
        </w:rPr>
        <w:t xml:space="preserve">Курс рассчитан </w:t>
      </w:r>
      <w:proofErr w:type="gramStart"/>
      <w:r w:rsidRPr="00F87E53">
        <w:rPr>
          <w:rFonts w:ascii="Times New Roman" w:eastAsia="Calibri" w:hAnsi="Times New Roman" w:cs="Times New Roman"/>
          <w:sz w:val="24"/>
          <w:szCs w:val="24"/>
        </w:rPr>
        <w:t>на</w:t>
      </w:r>
      <w:r w:rsidRPr="00F87E53">
        <w:rPr>
          <w:rFonts w:ascii="Times New Roman" w:hAnsi="Times New Roman" w:cs="Times New Roman"/>
          <w:sz w:val="24"/>
          <w:szCs w:val="24"/>
        </w:rPr>
        <w:t xml:space="preserve"> </w:t>
      </w:r>
      <w:r w:rsidRPr="00F87E53">
        <w:rPr>
          <w:rFonts w:ascii="Times New Roman" w:eastAsia="Calibri" w:hAnsi="Times New Roman" w:cs="Times New Roman"/>
          <w:sz w:val="24"/>
          <w:szCs w:val="24"/>
        </w:rPr>
        <w:t xml:space="preserve"> 34</w:t>
      </w:r>
      <w:proofErr w:type="gramEnd"/>
      <w:r w:rsidRPr="00F87E53">
        <w:rPr>
          <w:rFonts w:ascii="Times New Roman" w:eastAsia="Calibri" w:hAnsi="Times New Roman" w:cs="Times New Roman"/>
          <w:sz w:val="24"/>
          <w:szCs w:val="24"/>
        </w:rPr>
        <w:t xml:space="preserve"> часа, посвящен сложным вопросам синтаксиса и пунктуации. Элективный к</w:t>
      </w:r>
      <w:r>
        <w:rPr>
          <w:rFonts w:ascii="Times New Roman" w:eastAsia="Calibri" w:hAnsi="Times New Roman" w:cs="Times New Roman"/>
          <w:sz w:val="24"/>
          <w:szCs w:val="24"/>
        </w:rPr>
        <w:t>урс дополнит изучение раздела «</w:t>
      </w:r>
      <w:r w:rsidRPr="00F87E53">
        <w:rPr>
          <w:rFonts w:ascii="Times New Roman" w:eastAsia="Calibri" w:hAnsi="Times New Roman" w:cs="Times New Roman"/>
          <w:sz w:val="24"/>
          <w:szCs w:val="24"/>
        </w:rPr>
        <w:t xml:space="preserve">Сложные предложения», расширит знания учащихся. </w:t>
      </w:r>
    </w:p>
    <w:p w14:paraId="501A1220" w14:textId="77777777" w:rsidR="00C02476" w:rsidRPr="00551BD5" w:rsidRDefault="00C02476" w:rsidP="00C02476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7E53">
        <w:rPr>
          <w:rFonts w:ascii="Times New Roman" w:eastAsia="Calibri" w:hAnsi="Times New Roman" w:cs="Times New Roman"/>
          <w:sz w:val="24"/>
          <w:szCs w:val="24"/>
        </w:rPr>
        <w:t>Элективный курс привлечёт внимание к синтаксическому разбору, что поможет осознанной постановке знаков препинания.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87E53">
        <w:rPr>
          <w:rFonts w:ascii="Times New Roman" w:eastAsia="Calibri" w:hAnsi="Times New Roman" w:cs="Times New Roman"/>
          <w:sz w:val="24"/>
          <w:szCs w:val="24"/>
        </w:rPr>
        <w:t>Творческие задания к упражнениям направлены на развитие языковых навыков, мышления и на закрепление знаний по пунктуации. Выполнение творческ</w:t>
      </w:r>
      <w:r>
        <w:rPr>
          <w:rFonts w:ascii="Times New Roman" w:eastAsia="Calibri" w:hAnsi="Times New Roman" w:cs="Times New Roman"/>
          <w:sz w:val="24"/>
          <w:szCs w:val="24"/>
        </w:rPr>
        <w:t>их заданий –</w:t>
      </w:r>
      <w:r w:rsidRPr="00F87E53">
        <w:rPr>
          <w:rFonts w:ascii="Times New Roman" w:eastAsia="Calibri" w:hAnsi="Times New Roman" w:cs="Times New Roman"/>
          <w:sz w:val="24"/>
          <w:szCs w:val="24"/>
        </w:rPr>
        <w:t xml:space="preserve"> необходимое условие для подготовки к экзаменам. Творческие задания составлены с учётом </w:t>
      </w:r>
      <w:proofErr w:type="gramStart"/>
      <w:r w:rsidRPr="00F87E53">
        <w:rPr>
          <w:rFonts w:ascii="Times New Roman" w:eastAsia="Calibri" w:hAnsi="Times New Roman" w:cs="Times New Roman"/>
          <w:sz w:val="24"/>
          <w:szCs w:val="24"/>
        </w:rPr>
        <w:t>подготовки  учащихся</w:t>
      </w:r>
      <w:proofErr w:type="gramEnd"/>
      <w:r w:rsidRPr="00F87E53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>
        <w:rPr>
          <w:rFonts w:ascii="Times New Roman" w:eastAsia="Calibri" w:hAnsi="Times New Roman" w:cs="Times New Roman"/>
          <w:sz w:val="24"/>
          <w:szCs w:val="24"/>
        </w:rPr>
        <w:t xml:space="preserve">к написанию сочинений по русскому языку. </w:t>
      </w:r>
      <w:r w:rsidRPr="00C829E1">
        <w:rPr>
          <w:rFonts w:ascii="Times New Roman" w:eastAsia="Calibri" w:hAnsi="Times New Roman" w:cs="Times New Roman"/>
          <w:sz w:val="24"/>
          <w:szCs w:val="24"/>
        </w:rPr>
        <w:t>Дидактический материал, используемый в качестве примеров, взят из художественных произведений современных авторов, что способствует расширению читательского кругозора, развитию интереса к современной литературе.</w:t>
      </w:r>
    </w:p>
    <w:p w14:paraId="133638C2" w14:textId="77777777" w:rsidR="00C02476" w:rsidRPr="00F87E53" w:rsidRDefault="00C02476" w:rsidP="00C02476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7E53">
        <w:rPr>
          <w:rFonts w:ascii="Times New Roman" w:eastAsia="Calibri" w:hAnsi="Times New Roman" w:cs="Times New Roman"/>
          <w:sz w:val="24"/>
          <w:szCs w:val="24"/>
        </w:rPr>
        <w:t>Предлагаемый курс ставит задачу совершенствования речевых умений школьников, гибкого применения разнообразных словесных конструкций, отражающих сложные связи человека с развивающимся миром, овладения навыками коллективной деятельности и активного участия в ней каждого.</w:t>
      </w:r>
    </w:p>
    <w:p w14:paraId="222C29DE" w14:textId="77777777" w:rsidR="00C02476" w:rsidRPr="00F87E53" w:rsidRDefault="00C02476" w:rsidP="00C02476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7E53">
        <w:rPr>
          <w:rFonts w:ascii="Times New Roman" w:eastAsia="Calibri" w:hAnsi="Times New Roman" w:cs="Times New Roman"/>
          <w:sz w:val="24"/>
          <w:szCs w:val="24"/>
        </w:rPr>
        <w:t xml:space="preserve">Элективный курс предполагает активную исследовательскую </w:t>
      </w:r>
      <w:proofErr w:type="gramStart"/>
      <w:r w:rsidRPr="00F87E53">
        <w:rPr>
          <w:rFonts w:ascii="Times New Roman" w:eastAsia="Calibri" w:hAnsi="Times New Roman" w:cs="Times New Roman"/>
          <w:sz w:val="24"/>
          <w:szCs w:val="24"/>
        </w:rPr>
        <w:t xml:space="preserve">деятельность 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87E53">
        <w:rPr>
          <w:rFonts w:ascii="Times New Roman" w:eastAsia="Calibri" w:hAnsi="Times New Roman" w:cs="Times New Roman"/>
          <w:sz w:val="24"/>
          <w:szCs w:val="24"/>
        </w:rPr>
        <w:t>учащихся</w:t>
      </w:r>
      <w:proofErr w:type="gramEnd"/>
      <w:r w:rsidRPr="00F87E53">
        <w:rPr>
          <w:rFonts w:ascii="Times New Roman" w:eastAsia="Calibri" w:hAnsi="Times New Roman" w:cs="Times New Roman"/>
          <w:sz w:val="24"/>
          <w:szCs w:val="24"/>
        </w:rPr>
        <w:t xml:space="preserve">, занимательные элементы, проектные задания.   </w:t>
      </w:r>
    </w:p>
    <w:p w14:paraId="134EF6C1" w14:textId="77777777" w:rsidR="00C02476" w:rsidRDefault="00C02476" w:rsidP="00C0247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7E5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Каждое занятие включает обязательные формы работы: практикум (работу с тестами), лабораторную работу (работу с текстами), задания по развитию речи.</w:t>
      </w:r>
    </w:p>
    <w:p w14:paraId="575CFA11" w14:textId="77777777" w:rsidR="00C02476" w:rsidRDefault="00C02476" w:rsidP="00C0247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7E5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Настоящая программа составлена с учетом психологических особенностей старшеклассников, имеет не только познавательное значение, но и воспитательное. Занятия помогут обогатить знания учащихся, совершенствовать умения и навыки, развить чувство слова, научить бережному отношению к нему, воспитать культуру речи, чувство гордости за русский язык.</w:t>
      </w:r>
    </w:p>
    <w:p w14:paraId="24F2419C" w14:textId="77777777" w:rsidR="00C02476" w:rsidRDefault="00C02476" w:rsidP="00C0247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7E5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Практическое значение программы состоит в том, что учащиеся смогут повысить пунктуационную грамотность, обогатить словарный запас, отработать навыки пользования справочной литературой.</w:t>
      </w:r>
    </w:p>
    <w:p w14:paraId="7CCBB291" w14:textId="77777777" w:rsidR="00C02476" w:rsidRPr="00F87E53" w:rsidRDefault="00C02476" w:rsidP="00C0247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D8E6E05" w14:textId="77777777" w:rsidR="00C02476" w:rsidRPr="00D1752A" w:rsidRDefault="00C02476" w:rsidP="00C02476">
      <w:pPr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  <w:r w:rsidRPr="00D1752A">
        <w:rPr>
          <w:rFonts w:ascii="Times New Roman" w:eastAsia="Calibri" w:hAnsi="Times New Roman" w:cs="Times New Roman"/>
          <w:i/>
          <w:sz w:val="24"/>
          <w:szCs w:val="24"/>
        </w:rPr>
        <w:t>Ожидаемые результаты изучения курса:</w:t>
      </w:r>
    </w:p>
    <w:p w14:paraId="4C1F8DB5" w14:textId="77777777" w:rsidR="00C02476" w:rsidRPr="00F87E53" w:rsidRDefault="00C02476" w:rsidP="00C0247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у</w:t>
      </w:r>
      <w:r w:rsidRPr="00F87E53">
        <w:rPr>
          <w:rFonts w:ascii="Times New Roman" w:eastAsia="Calibri" w:hAnsi="Times New Roman" w:cs="Times New Roman"/>
          <w:sz w:val="24"/>
          <w:szCs w:val="24"/>
        </w:rPr>
        <w:t>твердиться в готовности и способности к изучению языка на повышенном уровне;</w:t>
      </w:r>
    </w:p>
    <w:p w14:paraId="718C3510" w14:textId="77777777" w:rsidR="00C02476" w:rsidRPr="00F87E53" w:rsidRDefault="00C02476" w:rsidP="00C0247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уметь п</w:t>
      </w:r>
      <w:r w:rsidRPr="00F87E53">
        <w:rPr>
          <w:rFonts w:ascii="Times New Roman" w:eastAsia="Calibri" w:hAnsi="Times New Roman" w:cs="Times New Roman"/>
          <w:sz w:val="24"/>
          <w:szCs w:val="24"/>
        </w:rPr>
        <w:t>роводить исследовательскую деятельность;</w:t>
      </w:r>
    </w:p>
    <w:p w14:paraId="2ADC9EA0" w14:textId="77777777" w:rsidR="00C02476" w:rsidRDefault="00C02476" w:rsidP="00C0247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в</w:t>
      </w:r>
      <w:r w:rsidRPr="00F87E53">
        <w:rPr>
          <w:rFonts w:ascii="Times New Roman" w:eastAsia="Calibri" w:hAnsi="Times New Roman" w:cs="Times New Roman"/>
          <w:sz w:val="24"/>
          <w:szCs w:val="24"/>
        </w:rPr>
        <w:t xml:space="preserve"> процессе обучения проявить активную жизненную позицию в вопросах использования учащимися языка в разных областях и ситуациях общения.</w:t>
      </w:r>
    </w:p>
    <w:p w14:paraId="6CBE24AF" w14:textId="77777777" w:rsidR="00C02476" w:rsidRPr="00D1752A" w:rsidRDefault="00C02476" w:rsidP="00C0247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55922F21" w14:textId="77777777" w:rsidR="00C02476" w:rsidRPr="00387F6C" w:rsidRDefault="00C02476" w:rsidP="00C02476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87F6C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Формы занятий:</w:t>
      </w:r>
      <w:r w:rsidRPr="00387F6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</w:p>
    <w:p w14:paraId="6426F202" w14:textId="77777777" w:rsidR="00C02476" w:rsidRPr="004D4FC2" w:rsidRDefault="00C02476" w:rsidP="00C02476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FC2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групповые;</w:t>
      </w:r>
    </w:p>
    <w:p w14:paraId="451F1B94" w14:textId="77777777" w:rsidR="00C02476" w:rsidRPr="004D4FC2" w:rsidRDefault="00C02476" w:rsidP="00C02476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FC2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индивидуальные;</w:t>
      </w:r>
    </w:p>
    <w:p w14:paraId="5571E956" w14:textId="77777777" w:rsidR="00C02476" w:rsidRPr="004D4FC2" w:rsidRDefault="00C02476" w:rsidP="00C02476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FC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практикумы с элементами исследования;</w:t>
      </w:r>
    </w:p>
    <w:p w14:paraId="0E1169A7" w14:textId="77777777" w:rsidR="00C02476" w:rsidRPr="00C829E1" w:rsidRDefault="00C02476" w:rsidP="00C02476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FC2">
        <w:rPr>
          <w:rFonts w:ascii="Times New Roman" w:eastAsia="Times New Roman" w:hAnsi="Times New Roman" w:cs="Times New Roman"/>
          <w:sz w:val="24"/>
          <w:szCs w:val="24"/>
          <w:lang w:eastAsia="ru-RU"/>
        </w:rPr>
        <w:t>круглый стол - дебаты.</w:t>
      </w:r>
    </w:p>
    <w:p w14:paraId="4D0EE43D" w14:textId="77777777" w:rsidR="00C02476" w:rsidRPr="00387F6C" w:rsidRDefault="00C02476" w:rsidP="00C02476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87F6C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Методы:</w:t>
      </w:r>
      <w:r w:rsidRPr="00387F6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</w:p>
    <w:p w14:paraId="4F56D752" w14:textId="77777777" w:rsidR="00C02476" w:rsidRPr="004D4FC2" w:rsidRDefault="00C02476" w:rsidP="00C02476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FC2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словесный;</w:t>
      </w:r>
    </w:p>
    <w:p w14:paraId="518F327D" w14:textId="77777777" w:rsidR="00C02476" w:rsidRPr="004D4FC2" w:rsidRDefault="00C02476" w:rsidP="00C02476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FC2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частично-поисковый;</w:t>
      </w:r>
    </w:p>
    <w:p w14:paraId="7D90CD1C" w14:textId="77777777" w:rsidR="00C02476" w:rsidRPr="004D4FC2" w:rsidRDefault="00C02476" w:rsidP="00C02476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FC2">
        <w:rPr>
          <w:rFonts w:ascii="Times New Roman" w:eastAsia="Times New Roman" w:hAnsi="Times New Roman" w:cs="Times New Roman"/>
          <w:sz w:val="24"/>
          <w:szCs w:val="24"/>
          <w:lang w:eastAsia="ru-RU"/>
        </w:rPr>
        <w:t>исследовательский;</w:t>
      </w:r>
    </w:p>
    <w:p w14:paraId="371993FF" w14:textId="77777777" w:rsidR="00C02476" w:rsidRPr="004D4FC2" w:rsidRDefault="00C02476" w:rsidP="00C02476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FC2">
        <w:rPr>
          <w:rFonts w:ascii="Times New Roman" w:eastAsia="Times New Roman" w:hAnsi="Times New Roman" w:cs="Times New Roman"/>
          <w:sz w:val="24"/>
          <w:szCs w:val="24"/>
          <w:lang w:eastAsia="ru-RU"/>
        </w:rPr>
        <w:t>наглядно-демонстрационный;</w:t>
      </w:r>
    </w:p>
    <w:p w14:paraId="6B4F7BF8" w14:textId="77777777" w:rsidR="00C02476" w:rsidRDefault="00C02476" w:rsidP="00C02476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FC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проблемный.</w:t>
      </w:r>
    </w:p>
    <w:p w14:paraId="6353CD3B" w14:textId="77777777" w:rsidR="00C02476" w:rsidRPr="00D1752A" w:rsidRDefault="00C02476" w:rsidP="00C0247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0F53F41" w14:textId="77777777" w:rsidR="00C02476" w:rsidRDefault="00C02476" w:rsidP="00C02476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CF1ACC">
        <w:rPr>
          <w:rFonts w:ascii="Times New Roman" w:eastAsia="Calibri" w:hAnsi="Times New Roman" w:cs="Times New Roman"/>
        </w:rPr>
        <w:lastRenderedPageBreak/>
        <w:t>Учебно-</w:t>
      </w:r>
      <w:r>
        <w:rPr>
          <w:rFonts w:ascii="Times New Roman" w:eastAsia="Calibri" w:hAnsi="Times New Roman" w:cs="Times New Roman"/>
        </w:rPr>
        <w:t>тематический план</w:t>
      </w:r>
    </w:p>
    <w:p w14:paraId="7B886CE3" w14:textId="77777777" w:rsidR="00C02476" w:rsidRPr="00CF1ACC" w:rsidRDefault="00C02476" w:rsidP="00C02476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676"/>
        <w:gridCol w:w="2786"/>
        <w:gridCol w:w="1838"/>
        <w:gridCol w:w="850"/>
        <w:gridCol w:w="2009"/>
        <w:gridCol w:w="1532"/>
        <w:gridCol w:w="710"/>
        <w:gridCol w:w="707"/>
      </w:tblGrid>
      <w:tr w:rsidR="00C02476" w:rsidRPr="00CF1ACC" w14:paraId="1914E84E" w14:textId="77777777" w:rsidTr="00F343DE">
        <w:tc>
          <w:tcPr>
            <w:tcW w:w="676" w:type="dxa"/>
            <w:vMerge w:val="restart"/>
          </w:tcPr>
          <w:p w14:paraId="3BC63D39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F1ACC">
              <w:rPr>
                <w:rFonts w:ascii="Times New Roman" w:hAnsi="Times New Roman" w:cs="Times New Roman"/>
              </w:rPr>
              <w:t>№</w:t>
            </w:r>
          </w:p>
          <w:p w14:paraId="3F2777D1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F1ACC">
              <w:rPr>
                <w:rFonts w:ascii="Times New Roman" w:hAnsi="Times New Roman" w:cs="Times New Roman"/>
              </w:rPr>
              <w:t>п/п</w:t>
            </w:r>
          </w:p>
        </w:tc>
        <w:tc>
          <w:tcPr>
            <w:tcW w:w="2786" w:type="dxa"/>
            <w:vMerge w:val="restart"/>
          </w:tcPr>
          <w:p w14:paraId="682C6B09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F1ACC">
              <w:rPr>
                <w:rFonts w:ascii="Times New Roman" w:hAnsi="Times New Roman" w:cs="Times New Roman"/>
              </w:rPr>
              <w:t>Тема</w:t>
            </w:r>
          </w:p>
        </w:tc>
        <w:tc>
          <w:tcPr>
            <w:tcW w:w="1838" w:type="dxa"/>
            <w:vMerge w:val="restart"/>
          </w:tcPr>
          <w:p w14:paraId="0B131782" w14:textId="77777777" w:rsidR="00C02476" w:rsidRPr="00CF1ACC" w:rsidRDefault="00C02476" w:rsidP="00F343D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Форма     занятия</w:t>
            </w:r>
          </w:p>
        </w:tc>
        <w:tc>
          <w:tcPr>
            <w:tcW w:w="850" w:type="dxa"/>
            <w:vMerge w:val="restart"/>
          </w:tcPr>
          <w:p w14:paraId="76798487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F1ACC">
              <w:rPr>
                <w:rFonts w:ascii="Times New Roman" w:hAnsi="Times New Roman" w:cs="Times New Roman"/>
              </w:rPr>
              <w:t>Кол-во</w:t>
            </w:r>
          </w:p>
          <w:p w14:paraId="2EDE38FD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F1ACC">
              <w:rPr>
                <w:rFonts w:ascii="Times New Roman" w:hAnsi="Times New Roman" w:cs="Times New Roman"/>
              </w:rPr>
              <w:t>часов</w:t>
            </w:r>
          </w:p>
        </w:tc>
        <w:tc>
          <w:tcPr>
            <w:tcW w:w="2009" w:type="dxa"/>
            <w:vMerge w:val="restart"/>
          </w:tcPr>
          <w:p w14:paraId="1E3D04D3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F1ACC">
              <w:rPr>
                <w:rFonts w:ascii="Times New Roman" w:hAnsi="Times New Roman" w:cs="Times New Roman"/>
              </w:rPr>
              <w:t>Виды деятельности учащихся</w:t>
            </w:r>
          </w:p>
        </w:tc>
        <w:tc>
          <w:tcPr>
            <w:tcW w:w="1532" w:type="dxa"/>
            <w:vMerge w:val="restart"/>
          </w:tcPr>
          <w:p w14:paraId="25EECDFF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 xml:space="preserve">Формы контроля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417" w:type="dxa"/>
            <w:gridSpan w:val="2"/>
          </w:tcPr>
          <w:p w14:paraId="55618414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F1ACC">
              <w:rPr>
                <w:rFonts w:ascii="Times New Roman" w:hAnsi="Times New Roman" w:cs="Times New Roman"/>
              </w:rPr>
              <w:t>Дата</w:t>
            </w:r>
          </w:p>
        </w:tc>
      </w:tr>
      <w:tr w:rsidR="00C02476" w:rsidRPr="00CF1ACC" w14:paraId="4722736F" w14:textId="77777777" w:rsidTr="00F343DE">
        <w:tc>
          <w:tcPr>
            <w:tcW w:w="676" w:type="dxa"/>
            <w:vMerge/>
          </w:tcPr>
          <w:p w14:paraId="5220C789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86" w:type="dxa"/>
            <w:vMerge/>
          </w:tcPr>
          <w:p w14:paraId="4E93AC62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8" w:type="dxa"/>
            <w:vMerge/>
          </w:tcPr>
          <w:p w14:paraId="12490EBC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14:paraId="17C701B0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9" w:type="dxa"/>
            <w:vMerge/>
          </w:tcPr>
          <w:p w14:paraId="48988A0A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vMerge/>
          </w:tcPr>
          <w:p w14:paraId="1EF477F4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0" w:type="dxa"/>
          </w:tcPr>
          <w:p w14:paraId="23AA88B6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F1ACC">
              <w:rPr>
                <w:rFonts w:ascii="Times New Roman" w:hAnsi="Times New Roman" w:cs="Times New Roman"/>
              </w:rPr>
              <w:t>План</w:t>
            </w:r>
          </w:p>
        </w:tc>
        <w:tc>
          <w:tcPr>
            <w:tcW w:w="707" w:type="dxa"/>
          </w:tcPr>
          <w:p w14:paraId="604B6304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F1ACC">
              <w:rPr>
                <w:rFonts w:ascii="Times New Roman" w:hAnsi="Times New Roman" w:cs="Times New Roman"/>
              </w:rPr>
              <w:t>Факт</w:t>
            </w:r>
          </w:p>
        </w:tc>
      </w:tr>
      <w:tr w:rsidR="00C02476" w:rsidRPr="00CF1ACC" w14:paraId="6AD6D76B" w14:textId="77777777" w:rsidTr="00F343DE">
        <w:tc>
          <w:tcPr>
            <w:tcW w:w="11108" w:type="dxa"/>
            <w:gridSpan w:val="8"/>
          </w:tcPr>
          <w:p w14:paraId="0FB34125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F1ACC">
              <w:rPr>
                <w:rFonts w:ascii="Times New Roman" w:hAnsi="Times New Roman" w:cs="Times New Roman"/>
              </w:rPr>
              <w:t>Введение (2 ч.)</w:t>
            </w:r>
          </w:p>
        </w:tc>
      </w:tr>
      <w:tr w:rsidR="00C02476" w:rsidRPr="00CF1ACC" w14:paraId="32BF5E52" w14:textId="77777777" w:rsidTr="00F343DE">
        <w:tc>
          <w:tcPr>
            <w:tcW w:w="676" w:type="dxa"/>
          </w:tcPr>
          <w:p w14:paraId="4F131FCD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F1ACC">
              <w:rPr>
                <w:rFonts w:ascii="Times New Roman" w:hAnsi="Times New Roman" w:cs="Times New Roman"/>
              </w:rPr>
              <w:t>1-2</w:t>
            </w:r>
          </w:p>
        </w:tc>
        <w:tc>
          <w:tcPr>
            <w:tcW w:w="2786" w:type="dxa"/>
          </w:tcPr>
          <w:p w14:paraId="2BB7E619" w14:textId="77777777" w:rsidR="00C02476" w:rsidRPr="00CA2F14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Введение.</w:t>
            </w:r>
            <w:r w:rsidRPr="00CF1ACC">
              <w:rPr>
                <w:rFonts w:ascii="Times New Roman" w:hAnsi="Times New Roman" w:cs="Times New Roman"/>
              </w:rPr>
              <w:t xml:space="preserve"> </w:t>
            </w:r>
            <w:r w:rsidRPr="00CF1ACC">
              <w:rPr>
                <w:rFonts w:ascii="Times New Roman" w:eastAsia="Calibri" w:hAnsi="Times New Roman" w:cs="Times New Roman"/>
              </w:rPr>
              <w:t>Предмет и задачи курса. Пунктуационные нормы современного русского языка.</w:t>
            </w:r>
          </w:p>
        </w:tc>
        <w:tc>
          <w:tcPr>
            <w:tcW w:w="1838" w:type="dxa"/>
          </w:tcPr>
          <w:p w14:paraId="490312C4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Лекция.</w:t>
            </w:r>
          </w:p>
        </w:tc>
        <w:tc>
          <w:tcPr>
            <w:tcW w:w="850" w:type="dxa"/>
          </w:tcPr>
          <w:p w14:paraId="15F3C033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F1AC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09" w:type="dxa"/>
          </w:tcPr>
          <w:p w14:paraId="43211395" w14:textId="77777777" w:rsidR="00C02476" w:rsidRPr="00CF1ACC" w:rsidRDefault="00C02476" w:rsidP="00F343D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F1ACC">
              <w:rPr>
                <w:rFonts w:ascii="Times New Roman" w:hAnsi="Times New Roman" w:cs="Times New Roman"/>
              </w:rPr>
              <w:t xml:space="preserve">Ознакомление </w:t>
            </w:r>
            <w:proofErr w:type="gramStart"/>
            <w:r w:rsidRPr="00CF1ACC">
              <w:rPr>
                <w:rFonts w:ascii="Times New Roman" w:hAnsi="Times New Roman" w:cs="Times New Roman"/>
              </w:rPr>
              <w:t>с  задачами</w:t>
            </w:r>
            <w:proofErr w:type="gramEnd"/>
            <w:r w:rsidRPr="00CF1ACC">
              <w:rPr>
                <w:rFonts w:ascii="Times New Roman" w:hAnsi="Times New Roman" w:cs="Times New Roman"/>
              </w:rPr>
              <w:t xml:space="preserve"> курса.</w:t>
            </w:r>
            <w:r w:rsidRPr="00CF1ACC">
              <w:rPr>
                <w:rFonts w:ascii="Times New Roman" w:eastAsia="Calibri" w:hAnsi="Times New Roman" w:cs="Times New Roman"/>
              </w:rPr>
              <w:t xml:space="preserve"> Вводная лекция с элементами беседы.</w:t>
            </w:r>
          </w:p>
        </w:tc>
        <w:tc>
          <w:tcPr>
            <w:tcW w:w="1532" w:type="dxa"/>
          </w:tcPr>
          <w:p w14:paraId="66F917AA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 xml:space="preserve">Проверка </w:t>
            </w:r>
          </w:p>
          <w:p w14:paraId="7D0DBB1B" w14:textId="77777777" w:rsidR="00C02476" w:rsidRPr="00CF1ACC" w:rsidRDefault="00C02476" w:rsidP="00F343D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конспектов.</w:t>
            </w:r>
          </w:p>
        </w:tc>
        <w:tc>
          <w:tcPr>
            <w:tcW w:w="710" w:type="dxa"/>
          </w:tcPr>
          <w:p w14:paraId="12CFFFA9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7" w:type="dxa"/>
          </w:tcPr>
          <w:p w14:paraId="508FABD1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02476" w:rsidRPr="00CF1ACC" w14:paraId="723EEA3A" w14:textId="77777777" w:rsidTr="00F343DE">
        <w:tc>
          <w:tcPr>
            <w:tcW w:w="11108" w:type="dxa"/>
            <w:gridSpan w:val="8"/>
          </w:tcPr>
          <w:p w14:paraId="7292511E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Синтаксис (52 </w:t>
            </w:r>
            <w:r w:rsidRPr="00CF1ACC">
              <w:rPr>
                <w:rFonts w:ascii="Times New Roman" w:hAnsi="Times New Roman" w:cs="Times New Roman"/>
              </w:rPr>
              <w:t>ч.)</w:t>
            </w:r>
          </w:p>
        </w:tc>
      </w:tr>
      <w:tr w:rsidR="00C02476" w:rsidRPr="00CF1ACC" w14:paraId="288C917D" w14:textId="77777777" w:rsidTr="00F343DE">
        <w:tc>
          <w:tcPr>
            <w:tcW w:w="676" w:type="dxa"/>
          </w:tcPr>
          <w:p w14:paraId="72AC967F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3-5</w:t>
            </w:r>
          </w:p>
        </w:tc>
        <w:tc>
          <w:tcPr>
            <w:tcW w:w="2786" w:type="dxa"/>
          </w:tcPr>
          <w:p w14:paraId="621687D6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  <w:i/>
              </w:rPr>
            </w:pPr>
            <w:r w:rsidRPr="00CF1ACC">
              <w:rPr>
                <w:rFonts w:ascii="Times New Roman" w:eastAsia="Calibri" w:hAnsi="Times New Roman" w:cs="Times New Roman"/>
              </w:rPr>
              <w:t>Синтаксические нормы русского языка.</w:t>
            </w:r>
            <w:r w:rsidRPr="00CF1ACC">
              <w:rPr>
                <w:rFonts w:ascii="Times New Roman" w:eastAsia="Calibri" w:hAnsi="Times New Roman" w:cs="Times New Roman"/>
                <w:i/>
              </w:rPr>
              <w:t xml:space="preserve">  </w:t>
            </w:r>
          </w:p>
          <w:p w14:paraId="156606C5" w14:textId="77777777" w:rsidR="00C02476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Основные правила применения знаков препинания в тексте.</w:t>
            </w:r>
          </w:p>
          <w:p w14:paraId="061E67DF" w14:textId="77777777" w:rsidR="00C02476" w:rsidRPr="00CF1ACC" w:rsidRDefault="00C02476" w:rsidP="00F343DE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eastAsia="Calibri" w:hAnsi="Times New Roman" w:cs="Times New Roman"/>
              </w:rPr>
              <w:t>Комплексная работа с текстом.</w:t>
            </w:r>
          </w:p>
        </w:tc>
        <w:tc>
          <w:tcPr>
            <w:tcW w:w="1838" w:type="dxa"/>
          </w:tcPr>
          <w:p w14:paraId="5783813F" w14:textId="77777777" w:rsidR="00C02476" w:rsidRPr="00CF1ACC" w:rsidRDefault="00C02476" w:rsidP="00F343DE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CF1ACC">
              <w:rPr>
                <w:rFonts w:ascii="Times New Roman" w:eastAsia="Calibri" w:hAnsi="Times New Roman" w:cs="Times New Roman"/>
              </w:rPr>
              <w:t>Лекция.</w:t>
            </w:r>
          </w:p>
        </w:tc>
        <w:tc>
          <w:tcPr>
            <w:tcW w:w="850" w:type="dxa"/>
          </w:tcPr>
          <w:p w14:paraId="6B02204E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09" w:type="dxa"/>
          </w:tcPr>
          <w:p w14:paraId="4B9E490C" w14:textId="77777777" w:rsidR="00C02476" w:rsidRPr="00CF1ACC" w:rsidRDefault="00C02476" w:rsidP="00F343D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Лекция с элементами беседы.</w:t>
            </w:r>
          </w:p>
        </w:tc>
        <w:tc>
          <w:tcPr>
            <w:tcW w:w="1532" w:type="dxa"/>
          </w:tcPr>
          <w:p w14:paraId="12651CD1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 xml:space="preserve">Проверка </w:t>
            </w:r>
          </w:p>
          <w:p w14:paraId="4C0F2E08" w14:textId="77777777" w:rsidR="00C02476" w:rsidRPr="00CF1ACC" w:rsidRDefault="00C02476" w:rsidP="00F343D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конспектов.</w:t>
            </w:r>
          </w:p>
        </w:tc>
        <w:tc>
          <w:tcPr>
            <w:tcW w:w="710" w:type="dxa"/>
          </w:tcPr>
          <w:p w14:paraId="7D65B3E8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7" w:type="dxa"/>
          </w:tcPr>
          <w:p w14:paraId="41B3C4AA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02476" w:rsidRPr="00CF1ACC" w14:paraId="6E2E3B06" w14:textId="77777777" w:rsidTr="00F343DE">
        <w:tc>
          <w:tcPr>
            <w:tcW w:w="676" w:type="dxa"/>
          </w:tcPr>
          <w:p w14:paraId="33B6392F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6-7</w:t>
            </w:r>
          </w:p>
        </w:tc>
        <w:tc>
          <w:tcPr>
            <w:tcW w:w="2786" w:type="dxa"/>
          </w:tcPr>
          <w:p w14:paraId="70BC9291" w14:textId="77777777" w:rsidR="00C02476" w:rsidRPr="00CF1ACC" w:rsidRDefault="00C02476" w:rsidP="00F343DE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CF1ACC">
              <w:rPr>
                <w:rFonts w:ascii="Times New Roman" w:eastAsia="Calibri" w:hAnsi="Times New Roman" w:cs="Times New Roman"/>
              </w:rPr>
              <w:t>Пиши грамотно, говори свободно.</w:t>
            </w:r>
          </w:p>
        </w:tc>
        <w:tc>
          <w:tcPr>
            <w:tcW w:w="1838" w:type="dxa"/>
          </w:tcPr>
          <w:p w14:paraId="0D4FC45B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Практикум.</w:t>
            </w:r>
          </w:p>
        </w:tc>
        <w:tc>
          <w:tcPr>
            <w:tcW w:w="850" w:type="dxa"/>
          </w:tcPr>
          <w:p w14:paraId="482C9E51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F1AC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09" w:type="dxa"/>
          </w:tcPr>
          <w:p w14:paraId="72C2594C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Самостоятельный анализ текста с точки зрения синтаксиса и пунктуации.</w:t>
            </w:r>
          </w:p>
        </w:tc>
        <w:tc>
          <w:tcPr>
            <w:tcW w:w="1532" w:type="dxa"/>
          </w:tcPr>
          <w:p w14:paraId="24E8AA94" w14:textId="77777777" w:rsidR="00C02476" w:rsidRPr="00CF1ACC" w:rsidRDefault="00C02476" w:rsidP="00F343D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Проверка работ, определение уровня знаний учащихся.</w:t>
            </w:r>
          </w:p>
        </w:tc>
        <w:tc>
          <w:tcPr>
            <w:tcW w:w="710" w:type="dxa"/>
          </w:tcPr>
          <w:p w14:paraId="0CE4ADE2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7" w:type="dxa"/>
          </w:tcPr>
          <w:p w14:paraId="3BEF80D5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02476" w:rsidRPr="00CF1ACC" w14:paraId="4ED69BD3" w14:textId="77777777" w:rsidTr="00F343DE">
        <w:tc>
          <w:tcPr>
            <w:tcW w:w="676" w:type="dxa"/>
          </w:tcPr>
          <w:p w14:paraId="7E9B589A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8-9</w:t>
            </w:r>
          </w:p>
        </w:tc>
        <w:tc>
          <w:tcPr>
            <w:tcW w:w="2786" w:type="dxa"/>
          </w:tcPr>
          <w:p w14:paraId="28A2FCDD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Стилистические аспекты пунктуации. Знаки препинания в текстах разговорного, официально-делового, научного, художественного стилей.</w:t>
            </w:r>
          </w:p>
        </w:tc>
        <w:tc>
          <w:tcPr>
            <w:tcW w:w="1838" w:type="dxa"/>
          </w:tcPr>
          <w:p w14:paraId="0FCB79F0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Лекция.</w:t>
            </w:r>
          </w:p>
          <w:p w14:paraId="0C11A2E3" w14:textId="77777777" w:rsidR="00C02476" w:rsidRPr="00CF1ACC" w:rsidRDefault="00C02476" w:rsidP="00F343DE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0" w:type="dxa"/>
          </w:tcPr>
          <w:p w14:paraId="1BA2A8DF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09" w:type="dxa"/>
          </w:tcPr>
          <w:p w14:paraId="4A3534A6" w14:textId="77777777" w:rsidR="00C02476" w:rsidRPr="00CF1ACC" w:rsidRDefault="00C02476" w:rsidP="00F343D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Лекция с элементами беседы.</w:t>
            </w:r>
          </w:p>
        </w:tc>
        <w:tc>
          <w:tcPr>
            <w:tcW w:w="1532" w:type="dxa"/>
          </w:tcPr>
          <w:p w14:paraId="7631A2A3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 xml:space="preserve">Проверка </w:t>
            </w:r>
          </w:p>
          <w:p w14:paraId="69393B5A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конспектов, составление кластеров.</w:t>
            </w:r>
          </w:p>
        </w:tc>
        <w:tc>
          <w:tcPr>
            <w:tcW w:w="710" w:type="dxa"/>
          </w:tcPr>
          <w:p w14:paraId="53A6DA83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7" w:type="dxa"/>
          </w:tcPr>
          <w:p w14:paraId="4319C63B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02476" w:rsidRPr="00CF1ACC" w14:paraId="7AC555E0" w14:textId="77777777" w:rsidTr="00F343DE">
        <w:tc>
          <w:tcPr>
            <w:tcW w:w="676" w:type="dxa"/>
          </w:tcPr>
          <w:p w14:paraId="1A24D80E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10-11</w:t>
            </w:r>
          </w:p>
        </w:tc>
        <w:tc>
          <w:tcPr>
            <w:tcW w:w="2786" w:type="dxa"/>
          </w:tcPr>
          <w:p w14:paraId="128141DE" w14:textId="77777777" w:rsidR="00C02476" w:rsidRPr="00CF1ACC" w:rsidRDefault="00C02476" w:rsidP="00F343DE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CF1ACC">
              <w:rPr>
                <w:rFonts w:ascii="Times New Roman" w:eastAsia="Calibri" w:hAnsi="Times New Roman" w:cs="Times New Roman"/>
              </w:rPr>
              <w:t>Знаки препинания в текстах разговорного стиля.</w:t>
            </w:r>
          </w:p>
        </w:tc>
        <w:tc>
          <w:tcPr>
            <w:tcW w:w="1838" w:type="dxa"/>
          </w:tcPr>
          <w:p w14:paraId="03C89EA5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Практикум.</w:t>
            </w:r>
          </w:p>
        </w:tc>
        <w:tc>
          <w:tcPr>
            <w:tcW w:w="850" w:type="dxa"/>
          </w:tcPr>
          <w:p w14:paraId="427ACDDF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09" w:type="dxa"/>
          </w:tcPr>
          <w:p w14:paraId="7C38CB1C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Исследовательская работа в группах с текстами.</w:t>
            </w:r>
          </w:p>
        </w:tc>
        <w:tc>
          <w:tcPr>
            <w:tcW w:w="1532" w:type="dxa"/>
          </w:tcPr>
          <w:p w14:paraId="29D4EEFA" w14:textId="77777777" w:rsidR="00C02476" w:rsidRPr="00CF1ACC" w:rsidRDefault="00C02476" w:rsidP="00F343D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Защита проектов.</w:t>
            </w:r>
          </w:p>
        </w:tc>
        <w:tc>
          <w:tcPr>
            <w:tcW w:w="710" w:type="dxa"/>
          </w:tcPr>
          <w:p w14:paraId="68E0C5C2" w14:textId="77777777" w:rsidR="00C02476" w:rsidRPr="00DF555F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7" w:type="dxa"/>
          </w:tcPr>
          <w:p w14:paraId="120F949F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02476" w:rsidRPr="00CF1ACC" w14:paraId="4ADFFAF6" w14:textId="77777777" w:rsidTr="00F343DE">
        <w:tc>
          <w:tcPr>
            <w:tcW w:w="676" w:type="dxa"/>
          </w:tcPr>
          <w:p w14:paraId="7F7C6277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12-14</w:t>
            </w:r>
          </w:p>
        </w:tc>
        <w:tc>
          <w:tcPr>
            <w:tcW w:w="2786" w:type="dxa"/>
          </w:tcPr>
          <w:p w14:paraId="61DA653E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 xml:space="preserve">Индивидуальная коррекция </w:t>
            </w:r>
          </w:p>
          <w:p w14:paraId="126AD8AA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грамотности в текстах.</w:t>
            </w:r>
          </w:p>
          <w:p w14:paraId="28069CC5" w14:textId="77777777" w:rsidR="00C02476" w:rsidRPr="00CF1ACC" w:rsidRDefault="00C02476" w:rsidP="00F343DE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CF1ACC">
              <w:rPr>
                <w:rFonts w:ascii="Times New Roman" w:eastAsia="Calibri" w:hAnsi="Times New Roman" w:cs="Times New Roman"/>
              </w:rPr>
              <w:t>Знаки препинания в текстах официально-делового, научного стилей речи.</w:t>
            </w:r>
          </w:p>
        </w:tc>
        <w:tc>
          <w:tcPr>
            <w:tcW w:w="1838" w:type="dxa"/>
          </w:tcPr>
          <w:p w14:paraId="20B8EF16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Практикум.</w:t>
            </w:r>
          </w:p>
        </w:tc>
        <w:tc>
          <w:tcPr>
            <w:tcW w:w="850" w:type="dxa"/>
          </w:tcPr>
          <w:p w14:paraId="71B8D756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09" w:type="dxa"/>
          </w:tcPr>
          <w:p w14:paraId="5B29EEDC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Самостоятельный анализ текста с точки зрения синтаксиса и пунктуации.</w:t>
            </w:r>
          </w:p>
        </w:tc>
        <w:tc>
          <w:tcPr>
            <w:tcW w:w="1532" w:type="dxa"/>
          </w:tcPr>
          <w:p w14:paraId="72BD480F" w14:textId="77777777" w:rsidR="00C02476" w:rsidRPr="00CF1ACC" w:rsidRDefault="00C02476" w:rsidP="00F343D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Проверка работ, обсуждение результатов.</w:t>
            </w:r>
          </w:p>
        </w:tc>
        <w:tc>
          <w:tcPr>
            <w:tcW w:w="710" w:type="dxa"/>
          </w:tcPr>
          <w:p w14:paraId="628254FE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7" w:type="dxa"/>
          </w:tcPr>
          <w:p w14:paraId="3D0383B1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02476" w:rsidRPr="00CF1ACC" w14:paraId="20EAEABD" w14:textId="77777777" w:rsidTr="00F343DE">
        <w:tc>
          <w:tcPr>
            <w:tcW w:w="676" w:type="dxa"/>
          </w:tcPr>
          <w:p w14:paraId="0DAB8B28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15-17</w:t>
            </w:r>
          </w:p>
        </w:tc>
        <w:tc>
          <w:tcPr>
            <w:tcW w:w="2786" w:type="dxa"/>
          </w:tcPr>
          <w:p w14:paraId="09064491" w14:textId="77777777" w:rsidR="00C02476" w:rsidRPr="00B60957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Знаки препинания в текстах художественного стиля.</w:t>
            </w:r>
            <w:r>
              <w:rPr>
                <w:rFonts w:ascii="Times New Roman" w:eastAsia="Calibri" w:hAnsi="Times New Roman" w:cs="Times New Roman"/>
              </w:rPr>
              <w:t xml:space="preserve"> Комплексная работа с текстом.</w:t>
            </w:r>
          </w:p>
        </w:tc>
        <w:tc>
          <w:tcPr>
            <w:tcW w:w="1838" w:type="dxa"/>
          </w:tcPr>
          <w:p w14:paraId="508129A5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Практикум.</w:t>
            </w:r>
          </w:p>
        </w:tc>
        <w:tc>
          <w:tcPr>
            <w:tcW w:w="850" w:type="dxa"/>
          </w:tcPr>
          <w:p w14:paraId="062776E9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09" w:type="dxa"/>
          </w:tcPr>
          <w:p w14:paraId="33098590" w14:textId="77777777" w:rsidR="00C02476" w:rsidRPr="00CF1ACC" w:rsidRDefault="00C02476" w:rsidP="00F343D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Подготовка буклета по выбранной теме.</w:t>
            </w:r>
          </w:p>
        </w:tc>
        <w:tc>
          <w:tcPr>
            <w:tcW w:w="1532" w:type="dxa"/>
          </w:tcPr>
          <w:p w14:paraId="0F55B2A4" w14:textId="77777777" w:rsidR="00C02476" w:rsidRPr="00CF1ACC" w:rsidRDefault="00C02476" w:rsidP="00F343D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Защита буклета.</w:t>
            </w:r>
          </w:p>
        </w:tc>
        <w:tc>
          <w:tcPr>
            <w:tcW w:w="710" w:type="dxa"/>
          </w:tcPr>
          <w:p w14:paraId="65B3026F" w14:textId="77777777" w:rsidR="00C02476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  <w:p w14:paraId="1F7159C2" w14:textId="77777777" w:rsidR="00C02476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  <w:p w14:paraId="5A8D1D80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707" w:type="dxa"/>
          </w:tcPr>
          <w:p w14:paraId="72B18FEA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02476" w:rsidRPr="00CF1ACC" w14:paraId="05AD7D8C" w14:textId="77777777" w:rsidTr="00F343DE">
        <w:tc>
          <w:tcPr>
            <w:tcW w:w="676" w:type="dxa"/>
          </w:tcPr>
          <w:p w14:paraId="6F3C0955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18-19</w:t>
            </w:r>
          </w:p>
        </w:tc>
        <w:tc>
          <w:tcPr>
            <w:tcW w:w="2786" w:type="dxa"/>
          </w:tcPr>
          <w:p w14:paraId="6D3EF651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Структурный и смысловой принципы пунктуации.</w:t>
            </w:r>
          </w:p>
          <w:p w14:paraId="237C65C2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Экспрессивный синтаксис.</w:t>
            </w:r>
          </w:p>
        </w:tc>
        <w:tc>
          <w:tcPr>
            <w:tcW w:w="1838" w:type="dxa"/>
          </w:tcPr>
          <w:p w14:paraId="76587F57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Лекция.</w:t>
            </w:r>
          </w:p>
        </w:tc>
        <w:tc>
          <w:tcPr>
            <w:tcW w:w="850" w:type="dxa"/>
          </w:tcPr>
          <w:p w14:paraId="3C1A31D4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09" w:type="dxa"/>
          </w:tcPr>
          <w:p w14:paraId="53F66A5B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Лекция с элементами беседы.</w:t>
            </w:r>
          </w:p>
          <w:p w14:paraId="2F5B04D1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32" w:type="dxa"/>
          </w:tcPr>
          <w:p w14:paraId="51D4A502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 xml:space="preserve">Проверка </w:t>
            </w:r>
          </w:p>
          <w:p w14:paraId="65CB2AD2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конспектов.</w:t>
            </w:r>
          </w:p>
        </w:tc>
        <w:tc>
          <w:tcPr>
            <w:tcW w:w="710" w:type="dxa"/>
          </w:tcPr>
          <w:p w14:paraId="3E36A61C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707" w:type="dxa"/>
          </w:tcPr>
          <w:p w14:paraId="518F689F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02476" w:rsidRPr="00CF1ACC" w14:paraId="0DD4314A" w14:textId="77777777" w:rsidTr="00F343DE">
        <w:tc>
          <w:tcPr>
            <w:tcW w:w="676" w:type="dxa"/>
          </w:tcPr>
          <w:p w14:paraId="6BB618E8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20</w:t>
            </w:r>
          </w:p>
        </w:tc>
        <w:tc>
          <w:tcPr>
            <w:tcW w:w="2786" w:type="dxa"/>
          </w:tcPr>
          <w:p w14:paraId="43E66D33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«И, выплавив строку, дождаться светлых встреч…»</w:t>
            </w:r>
          </w:p>
          <w:p w14:paraId="79F80D2C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CF1ACC">
              <w:rPr>
                <w:rFonts w:ascii="Times New Roman" w:eastAsia="Calibri" w:hAnsi="Times New Roman" w:cs="Times New Roman"/>
              </w:rPr>
              <w:t>( экспрессивный</w:t>
            </w:r>
            <w:proofErr w:type="gramEnd"/>
            <w:r w:rsidRPr="00CF1ACC">
              <w:rPr>
                <w:rFonts w:ascii="Times New Roman" w:eastAsia="Calibri" w:hAnsi="Times New Roman" w:cs="Times New Roman"/>
              </w:rPr>
              <w:t xml:space="preserve"> синтаксис).</w:t>
            </w:r>
          </w:p>
        </w:tc>
        <w:tc>
          <w:tcPr>
            <w:tcW w:w="1838" w:type="dxa"/>
          </w:tcPr>
          <w:p w14:paraId="3C1E5469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Практикум.</w:t>
            </w:r>
          </w:p>
          <w:p w14:paraId="72990AB2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</w:tcPr>
          <w:p w14:paraId="743C4499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F1A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09" w:type="dxa"/>
          </w:tcPr>
          <w:p w14:paraId="47209E30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Исследовательская работа в группах с текстами.</w:t>
            </w:r>
          </w:p>
        </w:tc>
        <w:tc>
          <w:tcPr>
            <w:tcW w:w="1532" w:type="dxa"/>
          </w:tcPr>
          <w:p w14:paraId="496173F9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Проверка работ, обсуждение результатов.</w:t>
            </w:r>
          </w:p>
        </w:tc>
        <w:tc>
          <w:tcPr>
            <w:tcW w:w="710" w:type="dxa"/>
          </w:tcPr>
          <w:p w14:paraId="3AAAFDCF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7" w:type="dxa"/>
          </w:tcPr>
          <w:p w14:paraId="4CD7CCAF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02476" w:rsidRPr="00CF1ACC" w14:paraId="3D9DE193" w14:textId="77777777" w:rsidTr="00F343DE">
        <w:tc>
          <w:tcPr>
            <w:tcW w:w="676" w:type="dxa"/>
          </w:tcPr>
          <w:p w14:paraId="2073A3F3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21-22</w:t>
            </w:r>
          </w:p>
        </w:tc>
        <w:tc>
          <w:tcPr>
            <w:tcW w:w="2786" w:type="dxa"/>
          </w:tcPr>
          <w:p w14:paraId="0F65605F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Праздник творчества. Организация учебных диалогов.</w:t>
            </w:r>
          </w:p>
        </w:tc>
        <w:tc>
          <w:tcPr>
            <w:tcW w:w="1838" w:type="dxa"/>
          </w:tcPr>
          <w:p w14:paraId="3F2ECDBD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Практикум.</w:t>
            </w:r>
          </w:p>
        </w:tc>
        <w:tc>
          <w:tcPr>
            <w:tcW w:w="850" w:type="dxa"/>
          </w:tcPr>
          <w:p w14:paraId="0197B277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F1AC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09" w:type="dxa"/>
          </w:tcPr>
          <w:p w14:paraId="33A63ACD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 xml:space="preserve">Учебный театр: разыгрывание речевых ситуаций - анализ </w:t>
            </w:r>
            <w:proofErr w:type="gramStart"/>
            <w:r w:rsidRPr="00CF1ACC">
              <w:rPr>
                <w:rFonts w:ascii="Times New Roman" w:eastAsia="Calibri" w:hAnsi="Times New Roman" w:cs="Times New Roman"/>
              </w:rPr>
              <w:t>интонаций  и</w:t>
            </w:r>
            <w:proofErr w:type="gramEnd"/>
            <w:r w:rsidRPr="00CF1ACC">
              <w:rPr>
                <w:rFonts w:ascii="Times New Roman" w:eastAsia="Calibri" w:hAnsi="Times New Roman" w:cs="Times New Roman"/>
              </w:rPr>
              <w:t xml:space="preserve"> знаков препинания.</w:t>
            </w:r>
          </w:p>
        </w:tc>
        <w:tc>
          <w:tcPr>
            <w:tcW w:w="1532" w:type="dxa"/>
          </w:tcPr>
          <w:p w14:paraId="0B2A8D77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Оценка соответствия интонации и знаков препинания.</w:t>
            </w:r>
          </w:p>
        </w:tc>
        <w:tc>
          <w:tcPr>
            <w:tcW w:w="710" w:type="dxa"/>
          </w:tcPr>
          <w:p w14:paraId="7A81B5AD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7" w:type="dxa"/>
          </w:tcPr>
          <w:p w14:paraId="5D23B32E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02476" w:rsidRPr="00CF1ACC" w14:paraId="59C7A6D9" w14:textId="77777777" w:rsidTr="00F343DE">
        <w:tc>
          <w:tcPr>
            <w:tcW w:w="676" w:type="dxa"/>
          </w:tcPr>
          <w:p w14:paraId="6CE39386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23-24</w:t>
            </w:r>
          </w:p>
        </w:tc>
        <w:tc>
          <w:tcPr>
            <w:tcW w:w="2786" w:type="dxa"/>
          </w:tcPr>
          <w:p w14:paraId="719F74B0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Знаки препинания в рекламе.</w:t>
            </w:r>
          </w:p>
        </w:tc>
        <w:tc>
          <w:tcPr>
            <w:tcW w:w="1838" w:type="dxa"/>
          </w:tcPr>
          <w:p w14:paraId="0D4C6B44" w14:textId="77777777" w:rsidR="00C02476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Лекция.</w:t>
            </w:r>
          </w:p>
          <w:p w14:paraId="47BBD5C3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Работа с текстом.</w:t>
            </w:r>
          </w:p>
        </w:tc>
        <w:tc>
          <w:tcPr>
            <w:tcW w:w="850" w:type="dxa"/>
          </w:tcPr>
          <w:p w14:paraId="0C046D50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09" w:type="dxa"/>
          </w:tcPr>
          <w:p w14:paraId="20E256E1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Лекция с элементами беседы.</w:t>
            </w:r>
          </w:p>
        </w:tc>
        <w:tc>
          <w:tcPr>
            <w:tcW w:w="1532" w:type="dxa"/>
          </w:tcPr>
          <w:p w14:paraId="262BADC9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 xml:space="preserve">Проверка </w:t>
            </w:r>
          </w:p>
          <w:p w14:paraId="74B6CCC3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конспектов.</w:t>
            </w:r>
          </w:p>
        </w:tc>
        <w:tc>
          <w:tcPr>
            <w:tcW w:w="710" w:type="dxa"/>
          </w:tcPr>
          <w:p w14:paraId="23DA3F64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7" w:type="dxa"/>
          </w:tcPr>
          <w:p w14:paraId="06BE9E32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02476" w:rsidRPr="00CF1ACC" w14:paraId="752AFC45" w14:textId="77777777" w:rsidTr="00F343DE">
        <w:tc>
          <w:tcPr>
            <w:tcW w:w="676" w:type="dxa"/>
          </w:tcPr>
          <w:p w14:paraId="5B58C5FF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25-27</w:t>
            </w:r>
          </w:p>
        </w:tc>
        <w:tc>
          <w:tcPr>
            <w:tcW w:w="2786" w:type="dxa"/>
          </w:tcPr>
          <w:p w14:paraId="77B0A871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Один день в рекламном агентстве.</w:t>
            </w:r>
          </w:p>
          <w:p w14:paraId="4F3AEAF7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Создание текстов - миниатюр.</w:t>
            </w:r>
          </w:p>
        </w:tc>
        <w:tc>
          <w:tcPr>
            <w:tcW w:w="1838" w:type="dxa"/>
          </w:tcPr>
          <w:p w14:paraId="2254DF92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Практикум.</w:t>
            </w:r>
          </w:p>
        </w:tc>
        <w:tc>
          <w:tcPr>
            <w:tcW w:w="850" w:type="dxa"/>
          </w:tcPr>
          <w:p w14:paraId="2D11B5B6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09" w:type="dxa"/>
          </w:tcPr>
          <w:p w14:paraId="1B74E082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Ролевая игра: заказчик - авторский коллектив – потребитель - специалист</w:t>
            </w:r>
          </w:p>
          <w:p w14:paraId="6DD5A973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 xml:space="preserve"> (эксперт).</w:t>
            </w:r>
          </w:p>
        </w:tc>
        <w:tc>
          <w:tcPr>
            <w:tcW w:w="1532" w:type="dxa"/>
          </w:tcPr>
          <w:p w14:paraId="38D292E5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Оценка экспертов.</w:t>
            </w:r>
          </w:p>
        </w:tc>
        <w:tc>
          <w:tcPr>
            <w:tcW w:w="710" w:type="dxa"/>
          </w:tcPr>
          <w:p w14:paraId="015A273F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7" w:type="dxa"/>
          </w:tcPr>
          <w:p w14:paraId="7AA05D5F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02476" w:rsidRPr="00CF1ACC" w14:paraId="069956B9" w14:textId="77777777" w:rsidTr="00F343DE">
        <w:tc>
          <w:tcPr>
            <w:tcW w:w="676" w:type="dxa"/>
          </w:tcPr>
          <w:p w14:paraId="0D1CEB11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28-30</w:t>
            </w:r>
          </w:p>
        </w:tc>
        <w:tc>
          <w:tcPr>
            <w:tcW w:w="2786" w:type="dxa"/>
          </w:tcPr>
          <w:p w14:paraId="2972925D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 xml:space="preserve">Нерегламентированная пунктуация: </w:t>
            </w:r>
          </w:p>
          <w:p w14:paraId="2B65D38D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- историческая,</w:t>
            </w:r>
          </w:p>
          <w:p w14:paraId="7C7192EC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- концептуально- обусловленная,</w:t>
            </w:r>
          </w:p>
          <w:p w14:paraId="2C1E6B9C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-собственно-авторская.</w:t>
            </w:r>
          </w:p>
          <w:p w14:paraId="26130D86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38" w:type="dxa"/>
          </w:tcPr>
          <w:p w14:paraId="43FA9CF4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Лекция.</w:t>
            </w:r>
          </w:p>
        </w:tc>
        <w:tc>
          <w:tcPr>
            <w:tcW w:w="850" w:type="dxa"/>
          </w:tcPr>
          <w:p w14:paraId="00641D3A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09" w:type="dxa"/>
          </w:tcPr>
          <w:p w14:paraId="1BC1F2B8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Лекция с элементами беседы.</w:t>
            </w:r>
          </w:p>
          <w:p w14:paraId="7A893C9B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32" w:type="dxa"/>
          </w:tcPr>
          <w:p w14:paraId="7DE704A2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 xml:space="preserve">Проверка </w:t>
            </w:r>
          </w:p>
          <w:p w14:paraId="22A9C4A6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конспектов, составление ОК.</w:t>
            </w:r>
          </w:p>
        </w:tc>
        <w:tc>
          <w:tcPr>
            <w:tcW w:w="710" w:type="dxa"/>
          </w:tcPr>
          <w:p w14:paraId="65E9C947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7" w:type="dxa"/>
          </w:tcPr>
          <w:p w14:paraId="54DB92BE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02476" w:rsidRPr="00CF1ACC" w14:paraId="3475B171" w14:textId="77777777" w:rsidTr="00F343DE">
        <w:tc>
          <w:tcPr>
            <w:tcW w:w="676" w:type="dxa"/>
          </w:tcPr>
          <w:p w14:paraId="43A0A690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31-32</w:t>
            </w:r>
          </w:p>
        </w:tc>
        <w:tc>
          <w:tcPr>
            <w:tcW w:w="2786" w:type="dxa"/>
          </w:tcPr>
          <w:p w14:paraId="0522B45D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Языковой вкус эпохи</w:t>
            </w:r>
          </w:p>
          <w:p w14:paraId="1F6E034B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CF1ACC">
              <w:rPr>
                <w:rFonts w:ascii="Times New Roman" w:eastAsia="Calibri" w:hAnsi="Times New Roman" w:cs="Times New Roman"/>
              </w:rPr>
              <w:t>( историческая</w:t>
            </w:r>
            <w:proofErr w:type="gramEnd"/>
            <w:r w:rsidRPr="00CF1ACC">
              <w:rPr>
                <w:rFonts w:ascii="Times New Roman" w:eastAsia="Calibri" w:hAnsi="Times New Roman" w:cs="Times New Roman"/>
              </w:rPr>
              <w:t xml:space="preserve"> пунктуация).</w:t>
            </w:r>
          </w:p>
        </w:tc>
        <w:tc>
          <w:tcPr>
            <w:tcW w:w="1838" w:type="dxa"/>
          </w:tcPr>
          <w:p w14:paraId="5A810DDD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Практикум.</w:t>
            </w:r>
          </w:p>
        </w:tc>
        <w:tc>
          <w:tcPr>
            <w:tcW w:w="850" w:type="dxa"/>
          </w:tcPr>
          <w:p w14:paraId="23FDCB47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09" w:type="dxa"/>
          </w:tcPr>
          <w:p w14:paraId="5A6C1D29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Аналитическая работа с текстами классиков.</w:t>
            </w:r>
          </w:p>
        </w:tc>
        <w:tc>
          <w:tcPr>
            <w:tcW w:w="1532" w:type="dxa"/>
          </w:tcPr>
          <w:p w14:paraId="00A79AD8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Определение уровня знаний учащихся через проверку работ.</w:t>
            </w:r>
          </w:p>
        </w:tc>
        <w:tc>
          <w:tcPr>
            <w:tcW w:w="710" w:type="dxa"/>
          </w:tcPr>
          <w:p w14:paraId="38EC07FE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7" w:type="dxa"/>
          </w:tcPr>
          <w:p w14:paraId="51FB659A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02476" w:rsidRPr="00CF1ACC" w14:paraId="1DE3C8CF" w14:textId="77777777" w:rsidTr="00F343DE">
        <w:tc>
          <w:tcPr>
            <w:tcW w:w="676" w:type="dxa"/>
          </w:tcPr>
          <w:p w14:paraId="2225167E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33-34</w:t>
            </w:r>
          </w:p>
        </w:tc>
        <w:tc>
          <w:tcPr>
            <w:tcW w:w="2786" w:type="dxa"/>
          </w:tcPr>
          <w:p w14:paraId="03DC9C78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Если бы я был студентом.</w:t>
            </w:r>
          </w:p>
          <w:p w14:paraId="416B6004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CF1ACC">
              <w:rPr>
                <w:rFonts w:ascii="Times New Roman" w:eastAsia="Calibri" w:hAnsi="Times New Roman" w:cs="Times New Roman"/>
              </w:rPr>
              <w:t>( концептуально</w:t>
            </w:r>
            <w:proofErr w:type="gramEnd"/>
            <w:r w:rsidRPr="00CF1ACC">
              <w:rPr>
                <w:rFonts w:ascii="Times New Roman" w:eastAsia="Calibri" w:hAnsi="Times New Roman" w:cs="Times New Roman"/>
              </w:rPr>
              <w:t>- обусловленная пунктуация).</w:t>
            </w:r>
          </w:p>
        </w:tc>
        <w:tc>
          <w:tcPr>
            <w:tcW w:w="1838" w:type="dxa"/>
          </w:tcPr>
          <w:p w14:paraId="4F4F4AAD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Практикум.</w:t>
            </w:r>
          </w:p>
        </w:tc>
        <w:tc>
          <w:tcPr>
            <w:tcW w:w="850" w:type="dxa"/>
          </w:tcPr>
          <w:p w14:paraId="2FF0A4CB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09" w:type="dxa"/>
          </w:tcPr>
          <w:p w14:paraId="3DEEC056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Работа над проектом.</w:t>
            </w:r>
          </w:p>
        </w:tc>
        <w:tc>
          <w:tcPr>
            <w:tcW w:w="1532" w:type="dxa"/>
          </w:tcPr>
          <w:p w14:paraId="0B556CC0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 xml:space="preserve">Коллективная оценка результатов. </w:t>
            </w:r>
          </w:p>
        </w:tc>
        <w:tc>
          <w:tcPr>
            <w:tcW w:w="710" w:type="dxa"/>
          </w:tcPr>
          <w:p w14:paraId="6739BC7E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7" w:type="dxa"/>
          </w:tcPr>
          <w:p w14:paraId="2D011733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02476" w:rsidRPr="00CF1ACC" w14:paraId="690AE4D1" w14:textId="77777777" w:rsidTr="00F343DE">
        <w:tc>
          <w:tcPr>
            <w:tcW w:w="676" w:type="dxa"/>
          </w:tcPr>
          <w:p w14:paraId="469B7967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35-37</w:t>
            </w:r>
          </w:p>
        </w:tc>
        <w:tc>
          <w:tcPr>
            <w:tcW w:w="2786" w:type="dxa"/>
          </w:tcPr>
          <w:p w14:paraId="558D33D7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Тайна текста</w:t>
            </w:r>
          </w:p>
          <w:p w14:paraId="250AADA0" w14:textId="77777777" w:rsidR="00C02476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(авторская пунктуация).</w:t>
            </w:r>
          </w:p>
          <w:p w14:paraId="25B3A9E5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Комплексная работа с текстом.</w:t>
            </w:r>
          </w:p>
        </w:tc>
        <w:tc>
          <w:tcPr>
            <w:tcW w:w="1838" w:type="dxa"/>
          </w:tcPr>
          <w:p w14:paraId="788976B4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Практикум.</w:t>
            </w:r>
          </w:p>
        </w:tc>
        <w:tc>
          <w:tcPr>
            <w:tcW w:w="850" w:type="dxa"/>
          </w:tcPr>
          <w:p w14:paraId="4C9BC04A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09" w:type="dxa"/>
          </w:tcPr>
          <w:p w14:paraId="0E2CBC1D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Аналитическая работа с текстами классиков и современных авторов.</w:t>
            </w:r>
          </w:p>
        </w:tc>
        <w:tc>
          <w:tcPr>
            <w:tcW w:w="1532" w:type="dxa"/>
          </w:tcPr>
          <w:p w14:paraId="65396738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Определение уровня знаний учащихся через проверку работ.</w:t>
            </w:r>
          </w:p>
        </w:tc>
        <w:tc>
          <w:tcPr>
            <w:tcW w:w="710" w:type="dxa"/>
          </w:tcPr>
          <w:p w14:paraId="6639C282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7" w:type="dxa"/>
          </w:tcPr>
          <w:p w14:paraId="50E7D609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02476" w:rsidRPr="00CF1ACC" w14:paraId="600707AC" w14:textId="77777777" w:rsidTr="00F343DE">
        <w:tc>
          <w:tcPr>
            <w:tcW w:w="676" w:type="dxa"/>
          </w:tcPr>
          <w:p w14:paraId="61F9260D" w14:textId="77777777" w:rsidR="00C02476" w:rsidRDefault="00C02476" w:rsidP="00F343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38-40</w:t>
            </w:r>
          </w:p>
        </w:tc>
        <w:tc>
          <w:tcPr>
            <w:tcW w:w="2786" w:type="dxa"/>
          </w:tcPr>
          <w:p w14:paraId="2E35B1CA" w14:textId="77777777" w:rsidR="00C02476" w:rsidRPr="00664D6E" w:rsidRDefault="00C02476" w:rsidP="00F343DE">
            <w:pPr>
              <w:shd w:val="clear" w:color="auto" w:fill="FFFFFF"/>
              <w:spacing w:after="0" w:line="240" w:lineRule="auto"/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</w:pPr>
            <w:r w:rsidRPr="00664D6E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Знаки препинания при обращениях,</w:t>
            </w:r>
          </w:p>
          <w:p w14:paraId="5CF26FE4" w14:textId="77777777" w:rsidR="00C02476" w:rsidRPr="00664D6E" w:rsidRDefault="00C02476" w:rsidP="00F343DE">
            <w:pPr>
              <w:shd w:val="clear" w:color="auto" w:fill="FFFFFF"/>
              <w:spacing w:after="0" w:line="240" w:lineRule="auto"/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</w:pPr>
            <w:r w:rsidRPr="00664D6E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междометиях, утвердительных и</w:t>
            </w:r>
          </w:p>
          <w:p w14:paraId="5BBB720A" w14:textId="77777777" w:rsidR="00C02476" w:rsidRPr="00B60957" w:rsidRDefault="00C02476" w:rsidP="00F343DE">
            <w:pPr>
              <w:shd w:val="clear" w:color="auto" w:fill="FFFFFF"/>
              <w:spacing w:after="0" w:line="240" w:lineRule="auto"/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</w:pPr>
            <w:r w:rsidRPr="00664D6E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отрицательных словах.</w:t>
            </w:r>
          </w:p>
        </w:tc>
        <w:tc>
          <w:tcPr>
            <w:tcW w:w="1838" w:type="dxa"/>
          </w:tcPr>
          <w:p w14:paraId="4112DF45" w14:textId="77777777" w:rsidR="00C02476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Лекция.</w:t>
            </w:r>
          </w:p>
          <w:p w14:paraId="0C0C3AA7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Практикум.</w:t>
            </w:r>
          </w:p>
        </w:tc>
        <w:tc>
          <w:tcPr>
            <w:tcW w:w="850" w:type="dxa"/>
          </w:tcPr>
          <w:p w14:paraId="4C32D150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09" w:type="dxa"/>
          </w:tcPr>
          <w:p w14:paraId="5494D030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Анализ текста с точки зрения синтаксиса и пунктуации.</w:t>
            </w:r>
          </w:p>
        </w:tc>
        <w:tc>
          <w:tcPr>
            <w:tcW w:w="1532" w:type="dxa"/>
          </w:tcPr>
          <w:p w14:paraId="6C03B161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Составление ОК.</w:t>
            </w:r>
          </w:p>
        </w:tc>
        <w:tc>
          <w:tcPr>
            <w:tcW w:w="710" w:type="dxa"/>
          </w:tcPr>
          <w:p w14:paraId="64B8BE50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7" w:type="dxa"/>
          </w:tcPr>
          <w:p w14:paraId="1E69E871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02476" w:rsidRPr="00CF1ACC" w14:paraId="6DC61E47" w14:textId="77777777" w:rsidTr="00F343DE">
        <w:tc>
          <w:tcPr>
            <w:tcW w:w="676" w:type="dxa"/>
          </w:tcPr>
          <w:p w14:paraId="08BE3C69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41-42</w:t>
            </w:r>
          </w:p>
        </w:tc>
        <w:tc>
          <w:tcPr>
            <w:tcW w:w="2786" w:type="dxa"/>
          </w:tcPr>
          <w:p w14:paraId="05204358" w14:textId="77777777" w:rsidR="00C02476" w:rsidRPr="00B5547A" w:rsidRDefault="00C02476" w:rsidP="00F343DE">
            <w:pPr>
              <w:shd w:val="clear" w:color="auto" w:fill="FFFFFF"/>
              <w:spacing w:after="0" w:line="240" w:lineRule="auto"/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</w:pPr>
            <w:r w:rsidRPr="00B5547A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Знаки препинания при прямой речи и</w:t>
            </w:r>
          </w:p>
          <w:p w14:paraId="41C4271D" w14:textId="77777777" w:rsidR="00C02476" w:rsidRPr="00B60957" w:rsidRDefault="00C02476" w:rsidP="00F343DE">
            <w:pPr>
              <w:shd w:val="clear" w:color="auto" w:fill="FFFFFF"/>
              <w:spacing w:after="0" w:line="240" w:lineRule="auto"/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</w:pPr>
            <w:r w:rsidRPr="00B5547A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цитатах. Употребление кавычек.</w:t>
            </w:r>
          </w:p>
        </w:tc>
        <w:tc>
          <w:tcPr>
            <w:tcW w:w="1838" w:type="dxa"/>
          </w:tcPr>
          <w:p w14:paraId="1D1D5A74" w14:textId="77777777" w:rsidR="00C02476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Лекция.</w:t>
            </w:r>
          </w:p>
          <w:p w14:paraId="0A23E298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Работа с текстом.</w:t>
            </w:r>
          </w:p>
        </w:tc>
        <w:tc>
          <w:tcPr>
            <w:tcW w:w="850" w:type="dxa"/>
          </w:tcPr>
          <w:p w14:paraId="1DB89B84" w14:textId="77777777" w:rsidR="00C02476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09" w:type="dxa"/>
          </w:tcPr>
          <w:p w14:paraId="4E32D691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Анализ текста с точки зрения синтаксиса и пунктуации.</w:t>
            </w:r>
          </w:p>
        </w:tc>
        <w:tc>
          <w:tcPr>
            <w:tcW w:w="1532" w:type="dxa"/>
          </w:tcPr>
          <w:p w14:paraId="0F5E5AAF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 xml:space="preserve">Коллективная оценка результатов. </w:t>
            </w:r>
          </w:p>
        </w:tc>
        <w:tc>
          <w:tcPr>
            <w:tcW w:w="710" w:type="dxa"/>
          </w:tcPr>
          <w:p w14:paraId="31C9B588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7" w:type="dxa"/>
          </w:tcPr>
          <w:p w14:paraId="2245E099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02476" w:rsidRPr="00CF1ACC" w14:paraId="67FC8F62" w14:textId="77777777" w:rsidTr="00F343DE">
        <w:tc>
          <w:tcPr>
            <w:tcW w:w="676" w:type="dxa"/>
          </w:tcPr>
          <w:p w14:paraId="64847BAF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43-44</w:t>
            </w:r>
          </w:p>
        </w:tc>
        <w:tc>
          <w:tcPr>
            <w:tcW w:w="2786" w:type="dxa"/>
          </w:tcPr>
          <w:p w14:paraId="4989C602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 xml:space="preserve">Семантико-интонационный </w:t>
            </w:r>
          </w:p>
          <w:p w14:paraId="457E27F9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анализ как основа выбора знака препинания в БСП.</w:t>
            </w:r>
          </w:p>
        </w:tc>
        <w:tc>
          <w:tcPr>
            <w:tcW w:w="1838" w:type="dxa"/>
          </w:tcPr>
          <w:p w14:paraId="13D04EDB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Практикум.</w:t>
            </w:r>
          </w:p>
        </w:tc>
        <w:tc>
          <w:tcPr>
            <w:tcW w:w="850" w:type="dxa"/>
          </w:tcPr>
          <w:p w14:paraId="396DE167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F1AC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09" w:type="dxa"/>
          </w:tcPr>
          <w:p w14:paraId="476D0EF3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Исследовательская работа в группах.</w:t>
            </w:r>
          </w:p>
        </w:tc>
        <w:tc>
          <w:tcPr>
            <w:tcW w:w="1532" w:type="dxa"/>
          </w:tcPr>
          <w:p w14:paraId="3DE354A6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Подготовка кластеров.</w:t>
            </w:r>
          </w:p>
        </w:tc>
        <w:tc>
          <w:tcPr>
            <w:tcW w:w="710" w:type="dxa"/>
          </w:tcPr>
          <w:p w14:paraId="55332C03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7" w:type="dxa"/>
          </w:tcPr>
          <w:p w14:paraId="272C4269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02476" w:rsidRPr="00CF1ACC" w14:paraId="33DE455F" w14:textId="77777777" w:rsidTr="00F343DE">
        <w:tc>
          <w:tcPr>
            <w:tcW w:w="676" w:type="dxa"/>
          </w:tcPr>
          <w:p w14:paraId="5F158940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45-46</w:t>
            </w:r>
          </w:p>
        </w:tc>
        <w:tc>
          <w:tcPr>
            <w:tcW w:w="2786" w:type="dxa"/>
          </w:tcPr>
          <w:p w14:paraId="583F569B" w14:textId="77777777" w:rsidR="00C02476" w:rsidRPr="00B60957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60957">
              <w:rPr>
                <w:rFonts w:ascii="Times New Roman" w:eastAsia="Calibri" w:hAnsi="Times New Roman" w:cs="Times New Roman"/>
              </w:rPr>
              <w:t xml:space="preserve">Грамматико-интонационный </w:t>
            </w:r>
          </w:p>
          <w:p w14:paraId="10EA69E7" w14:textId="77777777" w:rsidR="00C02476" w:rsidRPr="00B60957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60957">
              <w:rPr>
                <w:rFonts w:ascii="Times New Roman" w:eastAsia="Calibri" w:hAnsi="Times New Roman" w:cs="Times New Roman"/>
              </w:rPr>
              <w:t xml:space="preserve">анализ предложений, состоящих из </w:t>
            </w:r>
            <w:proofErr w:type="gramStart"/>
            <w:r w:rsidRPr="00B60957">
              <w:rPr>
                <w:rFonts w:ascii="Times New Roman" w:eastAsia="Calibri" w:hAnsi="Times New Roman" w:cs="Times New Roman"/>
              </w:rPr>
              <w:t>трёх  и</w:t>
            </w:r>
            <w:proofErr w:type="gramEnd"/>
            <w:r w:rsidRPr="00B60957">
              <w:rPr>
                <w:rFonts w:ascii="Times New Roman" w:eastAsia="Calibri" w:hAnsi="Times New Roman" w:cs="Times New Roman"/>
              </w:rPr>
              <w:t xml:space="preserve"> более частей, и выбор знаков препинания внутри ССК.</w:t>
            </w:r>
          </w:p>
          <w:p w14:paraId="0BED847C" w14:textId="77777777" w:rsidR="00C02476" w:rsidRPr="00B60957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60957">
              <w:rPr>
                <w:rFonts w:ascii="Times New Roman" w:eastAsia="Calibri" w:hAnsi="Times New Roman" w:cs="Times New Roman"/>
              </w:rPr>
              <w:t>Выбор знаков препинания в ССК.</w:t>
            </w:r>
          </w:p>
        </w:tc>
        <w:tc>
          <w:tcPr>
            <w:tcW w:w="1838" w:type="dxa"/>
          </w:tcPr>
          <w:p w14:paraId="32003A0D" w14:textId="77777777" w:rsidR="00C02476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Лекция.</w:t>
            </w:r>
          </w:p>
          <w:p w14:paraId="4DBFD69E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Практикум.</w:t>
            </w:r>
          </w:p>
        </w:tc>
        <w:tc>
          <w:tcPr>
            <w:tcW w:w="850" w:type="dxa"/>
          </w:tcPr>
          <w:p w14:paraId="539959B1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09" w:type="dxa"/>
          </w:tcPr>
          <w:p w14:paraId="3D12C387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Анализ текста с точки зрения синтаксиса и пунктуации.</w:t>
            </w:r>
          </w:p>
        </w:tc>
        <w:tc>
          <w:tcPr>
            <w:tcW w:w="1532" w:type="dxa"/>
          </w:tcPr>
          <w:p w14:paraId="13E3DEEC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 xml:space="preserve">Проверка </w:t>
            </w:r>
          </w:p>
          <w:p w14:paraId="27EBC526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конспектов, составление ОК.</w:t>
            </w:r>
          </w:p>
        </w:tc>
        <w:tc>
          <w:tcPr>
            <w:tcW w:w="710" w:type="dxa"/>
          </w:tcPr>
          <w:p w14:paraId="1AF70C3D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7" w:type="dxa"/>
          </w:tcPr>
          <w:p w14:paraId="129D33F0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02476" w:rsidRPr="00CF1ACC" w14:paraId="484D9991" w14:textId="77777777" w:rsidTr="00F343DE">
        <w:tc>
          <w:tcPr>
            <w:tcW w:w="676" w:type="dxa"/>
          </w:tcPr>
          <w:p w14:paraId="7118166A" w14:textId="77777777" w:rsidR="00C02476" w:rsidRDefault="00C02476" w:rsidP="00F343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47-48</w:t>
            </w:r>
          </w:p>
        </w:tc>
        <w:tc>
          <w:tcPr>
            <w:tcW w:w="2786" w:type="dxa"/>
          </w:tcPr>
          <w:p w14:paraId="4420D698" w14:textId="77777777" w:rsidR="00C02476" w:rsidRPr="00C11023" w:rsidRDefault="00C02476" w:rsidP="00F343DE">
            <w:pPr>
              <w:shd w:val="clear" w:color="auto" w:fill="FFFFFF"/>
              <w:spacing w:after="0" w:line="240" w:lineRule="auto"/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</w:pPr>
            <w:r w:rsidRPr="00B60957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Абзац как пунктуационный знак, </w:t>
            </w:r>
            <w:r w:rsidRPr="00C11023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передающий структурно-смысловое» членение</w:t>
            </w:r>
          </w:p>
          <w:p w14:paraId="3AD56940" w14:textId="77777777" w:rsidR="00C02476" w:rsidRPr="00B60957" w:rsidRDefault="00C02476" w:rsidP="00F343DE">
            <w:pPr>
              <w:shd w:val="clear" w:color="auto" w:fill="FFFFFF"/>
              <w:spacing w:after="0" w:line="240" w:lineRule="auto"/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</w:pPr>
            <w:r w:rsidRPr="00C11023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текста.</w:t>
            </w:r>
          </w:p>
        </w:tc>
        <w:tc>
          <w:tcPr>
            <w:tcW w:w="1838" w:type="dxa"/>
          </w:tcPr>
          <w:p w14:paraId="28338289" w14:textId="77777777" w:rsidR="00C02476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Лекция. </w:t>
            </w:r>
          </w:p>
          <w:p w14:paraId="5B2383C8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Практикум.</w:t>
            </w:r>
          </w:p>
        </w:tc>
        <w:tc>
          <w:tcPr>
            <w:tcW w:w="850" w:type="dxa"/>
          </w:tcPr>
          <w:p w14:paraId="7C836A77" w14:textId="77777777" w:rsidR="00C02476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09" w:type="dxa"/>
          </w:tcPr>
          <w:p w14:paraId="58985D20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Анализ текста.</w:t>
            </w:r>
          </w:p>
        </w:tc>
        <w:tc>
          <w:tcPr>
            <w:tcW w:w="1532" w:type="dxa"/>
          </w:tcPr>
          <w:p w14:paraId="6839853D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Составление текста.</w:t>
            </w:r>
          </w:p>
        </w:tc>
        <w:tc>
          <w:tcPr>
            <w:tcW w:w="710" w:type="dxa"/>
          </w:tcPr>
          <w:p w14:paraId="01B97597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7" w:type="dxa"/>
          </w:tcPr>
          <w:p w14:paraId="42E0E212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02476" w:rsidRPr="00CF1ACC" w14:paraId="018BA703" w14:textId="77777777" w:rsidTr="00F343DE">
        <w:tc>
          <w:tcPr>
            <w:tcW w:w="676" w:type="dxa"/>
          </w:tcPr>
          <w:p w14:paraId="64093607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49-50</w:t>
            </w:r>
          </w:p>
        </w:tc>
        <w:tc>
          <w:tcPr>
            <w:tcW w:w="2786" w:type="dxa"/>
          </w:tcPr>
          <w:p w14:paraId="506A8907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 xml:space="preserve">Надёжней памяти </w:t>
            </w:r>
            <w:proofErr w:type="gramStart"/>
            <w:r w:rsidRPr="00CF1ACC">
              <w:rPr>
                <w:rFonts w:ascii="Times New Roman" w:eastAsia="Calibri" w:hAnsi="Times New Roman" w:cs="Times New Roman"/>
              </w:rPr>
              <w:t>-  бумага</w:t>
            </w:r>
            <w:proofErr w:type="gramEnd"/>
            <w:r w:rsidRPr="00CF1ACC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1838" w:type="dxa"/>
          </w:tcPr>
          <w:p w14:paraId="2217AD42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Лабораторная работа по тексту.</w:t>
            </w:r>
          </w:p>
        </w:tc>
        <w:tc>
          <w:tcPr>
            <w:tcW w:w="850" w:type="dxa"/>
          </w:tcPr>
          <w:p w14:paraId="015E7D0B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09" w:type="dxa"/>
          </w:tcPr>
          <w:p w14:paraId="20EFCE17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Анализ текста с точки зрения синтаксиса и пунктуации.</w:t>
            </w:r>
          </w:p>
        </w:tc>
        <w:tc>
          <w:tcPr>
            <w:tcW w:w="1532" w:type="dxa"/>
          </w:tcPr>
          <w:p w14:paraId="2AC1F996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Определение уровня знаний учащихся через проверку работ.</w:t>
            </w:r>
          </w:p>
        </w:tc>
        <w:tc>
          <w:tcPr>
            <w:tcW w:w="710" w:type="dxa"/>
          </w:tcPr>
          <w:p w14:paraId="6E90BB6E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7" w:type="dxa"/>
          </w:tcPr>
          <w:p w14:paraId="41735B8A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02476" w:rsidRPr="00CF1ACC" w14:paraId="3E9D7140" w14:textId="77777777" w:rsidTr="00F343DE">
        <w:tc>
          <w:tcPr>
            <w:tcW w:w="676" w:type="dxa"/>
          </w:tcPr>
          <w:p w14:paraId="6592C473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51-52</w:t>
            </w:r>
          </w:p>
        </w:tc>
        <w:tc>
          <w:tcPr>
            <w:tcW w:w="2786" w:type="dxa"/>
          </w:tcPr>
          <w:p w14:paraId="4A876FFB" w14:textId="77777777" w:rsidR="00C02476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Комбинированные знаки препинания.</w:t>
            </w:r>
          </w:p>
          <w:p w14:paraId="48DFCD52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38" w:type="dxa"/>
          </w:tcPr>
          <w:p w14:paraId="4CD49429" w14:textId="77777777" w:rsidR="00C02476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Вступительная лекция.</w:t>
            </w:r>
          </w:p>
          <w:p w14:paraId="1244CCC7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Практикум.</w:t>
            </w:r>
          </w:p>
        </w:tc>
        <w:tc>
          <w:tcPr>
            <w:tcW w:w="850" w:type="dxa"/>
          </w:tcPr>
          <w:p w14:paraId="7470A6A3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09" w:type="dxa"/>
          </w:tcPr>
          <w:p w14:paraId="20B5ABD6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Анализ текста с точки зрения синтаксиса и пунктуации.</w:t>
            </w:r>
          </w:p>
        </w:tc>
        <w:tc>
          <w:tcPr>
            <w:tcW w:w="1532" w:type="dxa"/>
          </w:tcPr>
          <w:p w14:paraId="748DE484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Определение уровня знаний учащихся через проверку работ.</w:t>
            </w:r>
          </w:p>
        </w:tc>
        <w:tc>
          <w:tcPr>
            <w:tcW w:w="710" w:type="dxa"/>
          </w:tcPr>
          <w:p w14:paraId="02848981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7" w:type="dxa"/>
          </w:tcPr>
          <w:p w14:paraId="319BBC8E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02476" w:rsidRPr="00CF1ACC" w14:paraId="37FAF14C" w14:textId="77777777" w:rsidTr="00F343DE">
        <w:tc>
          <w:tcPr>
            <w:tcW w:w="676" w:type="dxa"/>
          </w:tcPr>
          <w:p w14:paraId="390E70AD" w14:textId="77777777" w:rsidR="00C02476" w:rsidRDefault="00C02476" w:rsidP="00F343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53-54</w:t>
            </w:r>
          </w:p>
        </w:tc>
        <w:tc>
          <w:tcPr>
            <w:tcW w:w="2786" w:type="dxa"/>
          </w:tcPr>
          <w:p w14:paraId="7A05812C" w14:textId="77777777" w:rsidR="00C02476" w:rsidRPr="003943A8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3943A8">
              <w:rPr>
                <w:rFonts w:ascii="Times New Roman" w:eastAsia="Calibri" w:hAnsi="Times New Roman" w:cs="Times New Roman"/>
              </w:rPr>
              <w:t>Создание собственных текстов.</w:t>
            </w:r>
          </w:p>
        </w:tc>
        <w:tc>
          <w:tcPr>
            <w:tcW w:w="1838" w:type="dxa"/>
          </w:tcPr>
          <w:p w14:paraId="40397D81" w14:textId="77777777" w:rsidR="00C02476" w:rsidRPr="003943A8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3943A8">
              <w:rPr>
                <w:rFonts w:ascii="Times New Roman" w:eastAsia="Calibri" w:hAnsi="Times New Roman" w:cs="Times New Roman"/>
              </w:rPr>
              <w:t>Практикум.</w:t>
            </w:r>
          </w:p>
        </w:tc>
        <w:tc>
          <w:tcPr>
            <w:tcW w:w="850" w:type="dxa"/>
          </w:tcPr>
          <w:p w14:paraId="789095E7" w14:textId="77777777" w:rsidR="00C02476" w:rsidRPr="003943A8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943A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09" w:type="dxa"/>
          </w:tcPr>
          <w:p w14:paraId="5DD3A92A" w14:textId="77777777" w:rsidR="00C02476" w:rsidRPr="003943A8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Создание текстов.</w:t>
            </w:r>
          </w:p>
        </w:tc>
        <w:tc>
          <w:tcPr>
            <w:tcW w:w="1532" w:type="dxa"/>
          </w:tcPr>
          <w:p w14:paraId="1C0D9FFA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Оценка работ.</w:t>
            </w:r>
          </w:p>
        </w:tc>
        <w:tc>
          <w:tcPr>
            <w:tcW w:w="710" w:type="dxa"/>
          </w:tcPr>
          <w:p w14:paraId="51BF0CFD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7" w:type="dxa"/>
          </w:tcPr>
          <w:p w14:paraId="29623794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02476" w:rsidRPr="00CF1ACC" w14:paraId="11F17AD5" w14:textId="77777777" w:rsidTr="00F343DE">
        <w:tc>
          <w:tcPr>
            <w:tcW w:w="11108" w:type="dxa"/>
            <w:gridSpan w:val="8"/>
          </w:tcPr>
          <w:p w14:paraId="3107C3DB" w14:textId="77777777" w:rsidR="00C02476" w:rsidRPr="003943A8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943A8"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</w:rPr>
              <w:t xml:space="preserve">Речевой этикет в письменном </w:t>
            </w:r>
            <w:proofErr w:type="gramStart"/>
            <w:r w:rsidRPr="003943A8"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</w:rPr>
              <w:t>общении  (</w:t>
            </w:r>
            <w:proofErr w:type="gramEnd"/>
            <w:r w:rsidRPr="003943A8"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</w:rPr>
              <w:t>12 ч.)</w:t>
            </w:r>
          </w:p>
        </w:tc>
      </w:tr>
      <w:tr w:rsidR="00C02476" w:rsidRPr="00CF1ACC" w14:paraId="03FB01A0" w14:textId="77777777" w:rsidTr="00F343DE">
        <w:tc>
          <w:tcPr>
            <w:tcW w:w="676" w:type="dxa"/>
          </w:tcPr>
          <w:p w14:paraId="780201C9" w14:textId="77777777" w:rsidR="00C02476" w:rsidRDefault="00C02476" w:rsidP="00F343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55-56</w:t>
            </w:r>
          </w:p>
        </w:tc>
        <w:tc>
          <w:tcPr>
            <w:tcW w:w="2786" w:type="dxa"/>
          </w:tcPr>
          <w:p w14:paraId="000B7602" w14:textId="77777777" w:rsidR="00C02476" w:rsidRPr="003943A8" w:rsidRDefault="00C02476" w:rsidP="00F343DE">
            <w:pPr>
              <w:spacing w:after="0" w:line="240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3943A8">
              <w:rPr>
                <w:rFonts w:ascii="Times New Roman" w:hAnsi="Times New Roman" w:cs="Times New Roman"/>
              </w:rPr>
              <w:t>Речевой этикет как правила речевого поведения. Речевая ситуация и употребление этикетных форм извинения, просьбы, благодарности, приглашения и т. п. в письменной речи.</w:t>
            </w:r>
          </w:p>
        </w:tc>
        <w:tc>
          <w:tcPr>
            <w:tcW w:w="1838" w:type="dxa"/>
          </w:tcPr>
          <w:p w14:paraId="52BAD31D" w14:textId="77777777" w:rsidR="00C02476" w:rsidRPr="003943A8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3943A8">
              <w:rPr>
                <w:rFonts w:ascii="Times New Roman" w:eastAsia="Calibri" w:hAnsi="Times New Roman" w:cs="Times New Roman"/>
              </w:rPr>
              <w:t>Практикум.</w:t>
            </w:r>
          </w:p>
        </w:tc>
        <w:tc>
          <w:tcPr>
            <w:tcW w:w="850" w:type="dxa"/>
          </w:tcPr>
          <w:p w14:paraId="6441D5B4" w14:textId="77777777" w:rsidR="00C02476" w:rsidRPr="003943A8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943A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09" w:type="dxa"/>
          </w:tcPr>
          <w:p w14:paraId="4CB03D85" w14:textId="77777777" w:rsidR="00C02476" w:rsidRPr="003943A8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Анализ речевых ситуаций, работа с текстом.</w:t>
            </w:r>
          </w:p>
        </w:tc>
        <w:tc>
          <w:tcPr>
            <w:tcW w:w="1532" w:type="dxa"/>
          </w:tcPr>
          <w:p w14:paraId="2034FD12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Определение уровня знаний учащихся через проверку работ.</w:t>
            </w:r>
          </w:p>
        </w:tc>
        <w:tc>
          <w:tcPr>
            <w:tcW w:w="710" w:type="dxa"/>
          </w:tcPr>
          <w:p w14:paraId="2BDD68A4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7" w:type="dxa"/>
          </w:tcPr>
          <w:p w14:paraId="680431E5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02476" w:rsidRPr="00CF1ACC" w14:paraId="1D76392F" w14:textId="77777777" w:rsidTr="00F343DE">
        <w:tc>
          <w:tcPr>
            <w:tcW w:w="676" w:type="dxa"/>
          </w:tcPr>
          <w:p w14:paraId="4F7A0C06" w14:textId="77777777" w:rsidR="00C02476" w:rsidRDefault="00C02476" w:rsidP="00F343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57-58</w:t>
            </w:r>
          </w:p>
        </w:tc>
        <w:tc>
          <w:tcPr>
            <w:tcW w:w="2786" w:type="dxa"/>
          </w:tcPr>
          <w:p w14:paraId="182C252A" w14:textId="77777777" w:rsidR="00C02476" w:rsidRPr="003943A8" w:rsidRDefault="00C02476" w:rsidP="00F343D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943A8">
              <w:rPr>
                <w:rFonts w:ascii="Times New Roman" w:hAnsi="Times New Roman" w:cs="Times New Roman"/>
              </w:rPr>
              <w:t>Речевой этикет в частной и деловой переписке. Из истории эпистолярного жанра в России. Зачины и концовки современных писем, обращения к адресату, письменные формы поздравления, приглашения, приветствия.</w:t>
            </w:r>
          </w:p>
        </w:tc>
        <w:tc>
          <w:tcPr>
            <w:tcW w:w="1838" w:type="dxa"/>
          </w:tcPr>
          <w:p w14:paraId="709A6DB5" w14:textId="77777777" w:rsidR="00C02476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Лекция.</w:t>
            </w:r>
          </w:p>
          <w:p w14:paraId="6F6FB475" w14:textId="77777777" w:rsidR="00C02476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Практикум.</w:t>
            </w:r>
          </w:p>
        </w:tc>
        <w:tc>
          <w:tcPr>
            <w:tcW w:w="850" w:type="dxa"/>
          </w:tcPr>
          <w:p w14:paraId="2B6AE883" w14:textId="77777777" w:rsidR="00C02476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09" w:type="dxa"/>
          </w:tcPr>
          <w:p w14:paraId="3F66B4BE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Анализ речевых ситуаций, работа с текстом.</w:t>
            </w:r>
          </w:p>
        </w:tc>
        <w:tc>
          <w:tcPr>
            <w:tcW w:w="1532" w:type="dxa"/>
          </w:tcPr>
          <w:p w14:paraId="6230BDFB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Определение уровня знаний учащихся через проверку работ.</w:t>
            </w:r>
          </w:p>
        </w:tc>
        <w:tc>
          <w:tcPr>
            <w:tcW w:w="710" w:type="dxa"/>
          </w:tcPr>
          <w:p w14:paraId="02F521AD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7" w:type="dxa"/>
          </w:tcPr>
          <w:p w14:paraId="11199502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02476" w:rsidRPr="00CF1ACC" w14:paraId="26E69722" w14:textId="77777777" w:rsidTr="00F343DE">
        <w:tc>
          <w:tcPr>
            <w:tcW w:w="676" w:type="dxa"/>
          </w:tcPr>
          <w:p w14:paraId="5B7C872E" w14:textId="77777777" w:rsidR="00C02476" w:rsidRDefault="00C02476" w:rsidP="00F343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59-60</w:t>
            </w:r>
          </w:p>
        </w:tc>
        <w:tc>
          <w:tcPr>
            <w:tcW w:w="2786" w:type="dxa"/>
          </w:tcPr>
          <w:p w14:paraId="535AD803" w14:textId="77777777" w:rsidR="00C02476" w:rsidRPr="003943A8" w:rsidRDefault="00C02476" w:rsidP="00F343D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943A8">
              <w:rPr>
                <w:rFonts w:ascii="Times New Roman" w:hAnsi="Times New Roman" w:cs="Times New Roman"/>
              </w:rPr>
              <w:t>Особенности речевого этикета при дистанционном письменном общении (SМS-сообщения, электронная почта, телефакс и др.)-</w:t>
            </w:r>
          </w:p>
        </w:tc>
        <w:tc>
          <w:tcPr>
            <w:tcW w:w="1838" w:type="dxa"/>
          </w:tcPr>
          <w:p w14:paraId="5F1DBEEF" w14:textId="77777777" w:rsidR="00C02476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Практикум.</w:t>
            </w:r>
          </w:p>
        </w:tc>
        <w:tc>
          <w:tcPr>
            <w:tcW w:w="850" w:type="dxa"/>
          </w:tcPr>
          <w:p w14:paraId="1332BA7B" w14:textId="77777777" w:rsidR="00C02476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09" w:type="dxa"/>
          </w:tcPr>
          <w:p w14:paraId="1C28CA7E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Самостоятельный анализ текста, анализ речевых ситуаций.</w:t>
            </w:r>
          </w:p>
        </w:tc>
        <w:tc>
          <w:tcPr>
            <w:tcW w:w="1532" w:type="dxa"/>
          </w:tcPr>
          <w:p w14:paraId="63ECF407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Проверка работ.</w:t>
            </w:r>
          </w:p>
        </w:tc>
        <w:tc>
          <w:tcPr>
            <w:tcW w:w="710" w:type="dxa"/>
          </w:tcPr>
          <w:p w14:paraId="145A897C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7" w:type="dxa"/>
          </w:tcPr>
          <w:p w14:paraId="705924D3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02476" w:rsidRPr="00CF1ACC" w14:paraId="059A5FB6" w14:textId="77777777" w:rsidTr="00F343DE">
        <w:tc>
          <w:tcPr>
            <w:tcW w:w="676" w:type="dxa"/>
          </w:tcPr>
          <w:p w14:paraId="7740BD27" w14:textId="77777777" w:rsidR="00C02476" w:rsidRDefault="00C02476" w:rsidP="00F343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61-62</w:t>
            </w:r>
          </w:p>
        </w:tc>
        <w:tc>
          <w:tcPr>
            <w:tcW w:w="2786" w:type="dxa"/>
          </w:tcPr>
          <w:p w14:paraId="09A57E27" w14:textId="77777777" w:rsidR="00C02476" w:rsidRPr="003943A8" w:rsidRDefault="00C02476" w:rsidP="00F343D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943A8">
              <w:rPr>
                <w:rFonts w:ascii="Times New Roman" w:hAnsi="Times New Roman" w:cs="Times New Roman"/>
              </w:rPr>
              <w:t>Основные правила письменного общения в виртуальных дискуссиях, конференциях на тематических чатах Интернета.</w:t>
            </w:r>
          </w:p>
        </w:tc>
        <w:tc>
          <w:tcPr>
            <w:tcW w:w="1838" w:type="dxa"/>
          </w:tcPr>
          <w:p w14:paraId="2CE550BF" w14:textId="77777777" w:rsidR="00C02476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Практикум.</w:t>
            </w:r>
          </w:p>
        </w:tc>
        <w:tc>
          <w:tcPr>
            <w:tcW w:w="850" w:type="dxa"/>
          </w:tcPr>
          <w:p w14:paraId="74577A2A" w14:textId="77777777" w:rsidR="00C02476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09" w:type="dxa"/>
          </w:tcPr>
          <w:p w14:paraId="5AF681BC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Самостоятельный анализ текста, анализ речевых ситуаций</w:t>
            </w:r>
          </w:p>
        </w:tc>
        <w:tc>
          <w:tcPr>
            <w:tcW w:w="1532" w:type="dxa"/>
          </w:tcPr>
          <w:p w14:paraId="3DDBF977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Проверка работ.</w:t>
            </w:r>
          </w:p>
        </w:tc>
        <w:tc>
          <w:tcPr>
            <w:tcW w:w="710" w:type="dxa"/>
          </w:tcPr>
          <w:p w14:paraId="3AFE20D9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7" w:type="dxa"/>
          </w:tcPr>
          <w:p w14:paraId="423EFDC6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02476" w:rsidRPr="00CF1ACC" w14:paraId="27EED776" w14:textId="77777777" w:rsidTr="00F343DE">
        <w:tc>
          <w:tcPr>
            <w:tcW w:w="676" w:type="dxa"/>
          </w:tcPr>
          <w:p w14:paraId="0E56873C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63-64</w:t>
            </w:r>
          </w:p>
        </w:tc>
        <w:tc>
          <w:tcPr>
            <w:tcW w:w="2786" w:type="dxa"/>
          </w:tcPr>
          <w:p w14:paraId="288ED287" w14:textId="77777777" w:rsidR="00C02476" w:rsidRPr="003943A8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3943A8">
              <w:rPr>
                <w:rFonts w:ascii="Times New Roman" w:eastAsia="Calibri" w:hAnsi="Times New Roman" w:cs="Times New Roman"/>
              </w:rPr>
              <w:t>Погружение в общение.</w:t>
            </w:r>
          </w:p>
        </w:tc>
        <w:tc>
          <w:tcPr>
            <w:tcW w:w="1838" w:type="dxa"/>
          </w:tcPr>
          <w:p w14:paraId="0A2F54B2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Практическое занятие.</w:t>
            </w:r>
          </w:p>
        </w:tc>
        <w:tc>
          <w:tcPr>
            <w:tcW w:w="850" w:type="dxa"/>
          </w:tcPr>
          <w:p w14:paraId="54D0E75C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09" w:type="dxa"/>
          </w:tcPr>
          <w:p w14:paraId="6D48A530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Самостоятельный анализ текста с точки зрения синтаксиса и пунктуации, анализ речевых ситуаций.</w:t>
            </w:r>
          </w:p>
        </w:tc>
        <w:tc>
          <w:tcPr>
            <w:tcW w:w="1532" w:type="dxa"/>
          </w:tcPr>
          <w:p w14:paraId="16F60A71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Проверка работ, определение уровня знаний учащихся.</w:t>
            </w:r>
          </w:p>
        </w:tc>
        <w:tc>
          <w:tcPr>
            <w:tcW w:w="710" w:type="dxa"/>
          </w:tcPr>
          <w:p w14:paraId="77FB4905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7" w:type="dxa"/>
          </w:tcPr>
          <w:p w14:paraId="7E2D38F4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02476" w:rsidRPr="00CF1ACC" w14:paraId="5C79DDA5" w14:textId="77777777" w:rsidTr="00F343DE">
        <w:tc>
          <w:tcPr>
            <w:tcW w:w="676" w:type="dxa"/>
          </w:tcPr>
          <w:p w14:paraId="10CC9639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65-66</w:t>
            </w:r>
          </w:p>
        </w:tc>
        <w:tc>
          <w:tcPr>
            <w:tcW w:w="2786" w:type="dxa"/>
          </w:tcPr>
          <w:p w14:paraId="13ABBFB5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Итоговая контрольная работа.</w:t>
            </w:r>
          </w:p>
        </w:tc>
        <w:tc>
          <w:tcPr>
            <w:tcW w:w="1838" w:type="dxa"/>
          </w:tcPr>
          <w:p w14:paraId="3EE642AB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Работа с текстом.</w:t>
            </w:r>
          </w:p>
        </w:tc>
        <w:tc>
          <w:tcPr>
            <w:tcW w:w="850" w:type="dxa"/>
          </w:tcPr>
          <w:p w14:paraId="229871A4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F1AC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09" w:type="dxa"/>
          </w:tcPr>
          <w:p w14:paraId="4D4C5A0C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Стилистический, синтаксический и пунктуационный анализ текста повышенной трудности.</w:t>
            </w:r>
          </w:p>
        </w:tc>
        <w:tc>
          <w:tcPr>
            <w:tcW w:w="1532" w:type="dxa"/>
          </w:tcPr>
          <w:p w14:paraId="0527646A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Проверка контрольных работ.</w:t>
            </w:r>
          </w:p>
        </w:tc>
        <w:tc>
          <w:tcPr>
            <w:tcW w:w="710" w:type="dxa"/>
          </w:tcPr>
          <w:p w14:paraId="5343F91E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7" w:type="dxa"/>
          </w:tcPr>
          <w:p w14:paraId="71B8E018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02476" w:rsidRPr="00CF1ACC" w14:paraId="065789D8" w14:textId="77777777" w:rsidTr="00F343DE">
        <w:tc>
          <w:tcPr>
            <w:tcW w:w="11108" w:type="dxa"/>
            <w:gridSpan w:val="8"/>
          </w:tcPr>
          <w:p w14:paraId="4A38F68E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F1ACC">
              <w:rPr>
                <w:rFonts w:ascii="Times New Roman" w:hAnsi="Times New Roman" w:cs="Times New Roman"/>
              </w:rPr>
              <w:t>Обобщение изученного (</w:t>
            </w:r>
            <w:r>
              <w:rPr>
                <w:rFonts w:ascii="Times New Roman" w:hAnsi="Times New Roman" w:cs="Times New Roman"/>
              </w:rPr>
              <w:t xml:space="preserve">2 </w:t>
            </w:r>
            <w:r w:rsidRPr="00CF1ACC">
              <w:rPr>
                <w:rFonts w:ascii="Times New Roman" w:hAnsi="Times New Roman" w:cs="Times New Roman"/>
              </w:rPr>
              <w:t>ч.)</w:t>
            </w:r>
          </w:p>
        </w:tc>
      </w:tr>
      <w:tr w:rsidR="00C02476" w:rsidRPr="00CF1ACC" w14:paraId="40929EF1" w14:textId="77777777" w:rsidTr="00F343DE">
        <w:tc>
          <w:tcPr>
            <w:tcW w:w="676" w:type="dxa"/>
          </w:tcPr>
          <w:p w14:paraId="674FD84B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67-68</w:t>
            </w:r>
          </w:p>
        </w:tc>
        <w:tc>
          <w:tcPr>
            <w:tcW w:w="2786" w:type="dxa"/>
          </w:tcPr>
          <w:p w14:paraId="7D299141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Итоговое занятие.</w:t>
            </w:r>
          </w:p>
          <w:p w14:paraId="3EB66CEA" w14:textId="77777777" w:rsidR="00C02476" w:rsidRPr="00CF1ACC" w:rsidRDefault="00C02476" w:rsidP="00F343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F1ACC">
              <w:rPr>
                <w:rFonts w:ascii="Times New Roman" w:eastAsia="Calibri" w:hAnsi="Times New Roman" w:cs="Times New Roman"/>
              </w:rPr>
              <w:t>Круглый стол.</w:t>
            </w:r>
            <w:r w:rsidRPr="00CF1ACC">
              <w:rPr>
                <w:rFonts w:ascii="Times New Roman" w:eastAsia="Times New Roman" w:hAnsi="Times New Roman" w:cs="Times New Roman"/>
                <w:lang w:eastAsia="ru-RU"/>
              </w:rPr>
              <w:t xml:space="preserve"> Обобщение по курсу «Принципы русской пунктуации».  </w:t>
            </w:r>
          </w:p>
          <w:p w14:paraId="777D220C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38" w:type="dxa"/>
          </w:tcPr>
          <w:p w14:paraId="16902CC9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Круглый стол.</w:t>
            </w:r>
          </w:p>
        </w:tc>
        <w:tc>
          <w:tcPr>
            <w:tcW w:w="850" w:type="dxa"/>
          </w:tcPr>
          <w:p w14:paraId="3412C967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09" w:type="dxa"/>
          </w:tcPr>
          <w:p w14:paraId="4FC5389A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Анализ контрольной работы, подведение итогов курса, рекомендации учащимся.</w:t>
            </w:r>
          </w:p>
        </w:tc>
        <w:tc>
          <w:tcPr>
            <w:tcW w:w="1532" w:type="dxa"/>
          </w:tcPr>
          <w:p w14:paraId="5C195106" w14:textId="77777777" w:rsidR="00C02476" w:rsidRPr="00CF1ACC" w:rsidRDefault="00C02476" w:rsidP="00F343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F1ACC">
              <w:rPr>
                <w:rFonts w:ascii="Times New Roman" w:eastAsia="Calibri" w:hAnsi="Times New Roman" w:cs="Times New Roman"/>
              </w:rPr>
              <w:t>Оценка устных ответов учащихся.</w:t>
            </w:r>
          </w:p>
        </w:tc>
        <w:tc>
          <w:tcPr>
            <w:tcW w:w="710" w:type="dxa"/>
          </w:tcPr>
          <w:p w14:paraId="52462E4B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7" w:type="dxa"/>
          </w:tcPr>
          <w:p w14:paraId="696AC84A" w14:textId="77777777" w:rsidR="00C02476" w:rsidRPr="00CF1ACC" w:rsidRDefault="00C02476" w:rsidP="00F343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14:paraId="53E85825" w14:textId="77777777" w:rsidR="00C02476" w:rsidRPr="00CF1ACC" w:rsidRDefault="00C02476" w:rsidP="00C02476">
      <w:pPr>
        <w:spacing w:after="0" w:line="240" w:lineRule="auto"/>
        <w:rPr>
          <w:rFonts w:ascii="Times New Roman" w:eastAsia="Calibri" w:hAnsi="Times New Roman" w:cs="Times New Roman"/>
        </w:rPr>
      </w:pPr>
    </w:p>
    <w:p w14:paraId="138A600E" w14:textId="77777777" w:rsidR="00C02476" w:rsidRPr="00584B9C" w:rsidRDefault="00C02476" w:rsidP="00C02476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584B9C">
        <w:rPr>
          <w:rFonts w:ascii="Times New Roman" w:eastAsia="Calibri" w:hAnsi="Times New Roman" w:cs="Times New Roman"/>
          <w:b/>
        </w:rPr>
        <w:t>Содержание программы.</w:t>
      </w:r>
    </w:p>
    <w:p w14:paraId="3E93C00B" w14:textId="77777777" w:rsidR="00C02476" w:rsidRPr="00CF1ACC" w:rsidRDefault="00C02476" w:rsidP="00C02476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14:paraId="453B405C" w14:textId="77777777" w:rsidR="00C02476" w:rsidRPr="00CF1ACC" w:rsidRDefault="00C02476" w:rsidP="00C02476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F1ACC">
        <w:rPr>
          <w:rFonts w:ascii="Times New Roman" w:hAnsi="Times New Roman" w:cs="Times New Roman"/>
          <w:i/>
        </w:rPr>
        <w:t xml:space="preserve">       Введение (2 ч.)</w:t>
      </w:r>
    </w:p>
    <w:p w14:paraId="0D20E583" w14:textId="77777777" w:rsidR="00C02476" w:rsidRPr="00CF1ACC" w:rsidRDefault="00C02476" w:rsidP="00C02476">
      <w:pPr>
        <w:spacing w:after="0" w:line="240" w:lineRule="auto"/>
        <w:rPr>
          <w:rFonts w:ascii="Times New Roman" w:eastAsia="Calibri" w:hAnsi="Times New Roman" w:cs="Times New Roman"/>
        </w:rPr>
      </w:pPr>
      <w:r w:rsidRPr="00CF1ACC">
        <w:rPr>
          <w:rFonts w:ascii="Times New Roman" w:eastAsia="Calibri" w:hAnsi="Times New Roman" w:cs="Times New Roman"/>
        </w:rPr>
        <w:t xml:space="preserve">    Секреты и коварство русской пунктуации.   Общие и </w:t>
      </w:r>
      <w:proofErr w:type="gramStart"/>
      <w:r w:rsidRPr="00CF1ACC">
        <w:rPr>
          <w:rFonts w:ascii="Times New Roman" w:eastAsia="Calibri" w:hAnsi="Times New Roman" w:cs="Times New Roman"/>
        </w:rPr>
        <w:t>ситуативные  нормы</w:t>
      </w:r>
      <w:proofErr w:type="gramEnd"/>
      <w:r w:rsidRPr="00CF1ACC">
        <w:rPr>
          <w:rFonts w:ascii="Times New Roman" w:eastAsia="Calibri" w:hAnsi="Times New Roman" w:cs="Times New Roman"/>
        </w:rPr>
        <w:t xml:space="preserve"> пунктуации  в русском языке. </w:t>
      </w:r>
    </w:p>
    <w:p w14:paraId="42118F22" w14:textId="77777777" w:rsidR="00C02476" w:rsidRPr="00CF1ACC" w:rsidRDefault="00C02476" w:rsidP="00C02476">
      <w:pPr>
        <w:spacing w:after="0" w:line="240" w:lineRule="auto"/>
        <w:rPr>
          <w:rFonts w:ascii="Times New Roman" w:eastAsia="Calibri" w:hAnsi="Times New Roman" w:cs="Times New Roman"/>
        </w:rPr>
      </w:pPr>
      <w:r w:rsidRPr="00CF1ACC">
        <w:rPr>
          <w:rFonts w:ascii="Times New Roman" w:eastAsia="Calibri" w:hAnsi="Times New Roman" w:cs="Times New Roman"/>
        </w:rPr>
        <w:t xml:space="preserve">Назначение знаков препинания, системный характер пунктуации. </w:t>
      </w:r>
    </w:p>
    <w:p w14:paraId="36ACDC33" w14:textId="77777777" w:rsidR="00C02476" w:rsidRPr="00CF1ACC" w:rsidRDefault="00C02476" w:rsidP="00C02476">
      <w:pPr>
        <w:spacing w:after="0" w:line="240" w:lineRule="auto"/>
        <w:rPr>
          <w:rFonts w:ascii="Times New Roman" w:hAnsi="Times New Roman" w:cs="Times New Roman"/>
          <w:b/>
          <w:i/>
          <w:color w:val="833C0B" w:themeColor="accent2" w:themeShade="80"/>
        </w:rPr>
      </w:pPr>
      <w:r w:rsidRPr="00CF1ACC">
        <w:rPr>
          <w:rFonts w:ascii="Times New Roman" w:hAnsi="Times New Roman" w:cs="Times New Roman"/>
          <w:b/>
          <w:i/>
          <w:color w:val="833C0B" w:themeColor="accent2" w:themeShade="80"/>
        </w:rPr>
        <w:t xml:space="preserve">     </w:t>
      </w:r>
    </w:p>
    <w:p w14:paraId="208869FE" w14:textId="77777777" w:rsidR="00C02476" w:rsidRPr="00CF1ACC" w:rsidRDefault="00C02476" w:rsidP="00C02476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hAnsi="Times New Roman" w:cs="Times New Roman"/>
          <w:i/>
        </w:rPr>
        <w:t xml:space="preserve">      Синтаксис (5</w:t>
      </w:r>
      <w:r w:rsidRPr="00CF1ACC">
        <w:rPr>
          <w:rFonts w:ascii="Times New Roman" w:hAnsi="Times New Roman" w:cs="Times New Roman"/>
          <w:i/>
        </w:rPr>
        <w:t>2 ч.)</w:t>
      </w:r>
    </w:p>
    <w:p w14:paraId="2C570A78" w14:textId="77777777" w:rsidR="00C02476" w:rsidRPr="00CF1ACC" w:rsidRDefault="00C02476" w:rsidP="00C02476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CF1ACC">
        <w:rPr>
          <w:rFonts w:ascii="Times New Roman" w:eastAsia="Calibri" w:hAnsi="Times New Roman" w:cs="Times New Roman"/>
        </w:rPr>
        <w:t xml:space="preserve">1. Назначение пунктуации - «держать </w:t>
      </w:r>
      <w:proofErr w:type="gramStart"/>
      <w:r w:rsidRPr="00CF1ACC">
        <w:rPr>
          <w:rFonts w:ascii="Times New Roman" w:eastAsia="Calibri" w:hAnsi="Times New Roman" w:cs="Times New Roman"/>
        </w:rPr>
        <w:t>текст»  (</w:t>
      </w:r>
      <w:proofErr w:type="gramEnd"/>
      <w:r w:rsidRPr="00CF1ACC">
        <w:rPr>
          <w:rFonts w:ascii="Times New Roman" w:eastAsia="Calibri" w:hAnsi="Times New Roman" w:cs="Times New Roman"/>
        </w:rPr>
        <w:t xml:space="preserve">К. Г. Паустовский). Обозначение границ предложений. Знаки разделения </w:t>
      </w:r>
      <w:proofErr w:type="gramStart"/>
      <w:r w:rsidRPr="00CF1ACC">
        <w:rPr>
          <w:rFonts w:ascii="Times New Roman" w:eastAsia="Calibri" w:hAnsi="Times New Roman" w:cs="Times New Roman"/>
        </w:rPr>
        <w:t>и  знаки</w:t>
      </w:r>
      <w:proofErr w:type="gramEnd"/>
      <w:r w:rsidRPr="00CF1ACC">
        <w:rPr>
          <w:rFonts w:ascii="Times New Roman" w:eastAsia="Calibri" w:hAnsi="Times New Roman" w:cs="Times New Roman"/>
        </w:rPr>
        <w:t xml:space="preserve"> выделения.  Основные знаки препинания: точка, точка с запятой, запятая, тире, скобки, двоеточие, многоточие.   Нормативное употребление знаков препинания.</w:t>
      </w:r>
    </w:p>
    <w:p w14:paraId="2239653A" w14:textId="77777777" w:rsidR="00C02476" w:rsidRPr="00CF1ACC" w:rsidRDefault="00C02476" w:rsidP="00C02476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CF1ACC">
        <w:rPr>
          <w:rFonts w:ascii="Times New Roman" w:eastAsia="Calibri" w:hAnsi="Times New Roman" w:cs="Times New Roman"/>
        </w:rPr>
        <w:t>2. Функционально-целевое использование пунктуации. Стандартизация синтаксических структур в официально-деловых и художественных текстах.</w:t>
      </w:r>
    </w:p>
    <w:p w14:paraId="0EED2E6D" w14:textId="77777777" w:rsidR="00C02476" w:rsidRDefault="00C02476" w:rsidP="00C02476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CF1ACC">
        <w:rPr>
          <w:rFonts w:ascii="Times New Roman" w:eastAsia="Calibri" w:hAnsi="Times New Roman" w:cs="Times New Roman"/>
        </w:rPr>
        <w:t xml:space="preserve">3. Разговорные конструкции и пунктуация. Комбинаторика знаков препинания в текстах разговорного и художественного стилей. </w:t>
      </w:r>
    </w:p>
    <w:p w14:paraId="3C1AC298" w14:textId="77777777" w:rsidR="00C02476" w:rsidRPr="00CF1ACC" w:rsidRDefault="00C02476" w:rsidP="00C02476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CF1ACC">
        <w:rPr>
          <w:rFonts w:ascii="Times New Roman" w:eastAsia="Calibri" w:hAnsi="Times New Roman" w:cs="Times New Roman"/>
        </w:rPr>
        <w:t xml:space="preserve">4. Структурные знаки препинания, отражающие регламентированное строение предложений и текста. Смысловое членение речи. Интонационный принцип пунктуации. Выражение в знаках препинания эмоциональности речи. Совмещение структурного, смыслового и интонационного принципов. </w:t>
      </w:r>
    </w:p>
    <w:p w14:paraId="69A8277E" w14:textId="77777777" w:rsidR="00C02476" w:rsidRPr="00CF1ACC" w:rsidRDefault="00C02476" w:rsidP="00C02476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CF1ACC">
        <w:rPr>
          <w:rFonts w:ascii="Times New Roman" w:eastAsia="Calibri" w:hAnsi="Times New Roman" w:cs="Times New Roman"/>
        </w:rPr>
        <w:t>5. Специфика рекламных знаков препинания. Концентрация в знаках препинания информационных качеств текста.</w:t>
      </w:r>
    </w:p>
    <w:p w14:paraId="73000AA6" w14:textId="77777777" w:rsidR="00C02476" w:rsidRPr="00CF1ACC" w:rsidRDefault="00C02476" w:rsidP="00C02476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CF1ACC">
        <w:rPr>
          <w:rFonts w:ascii="Times New Roman" w:eastAsia="Calibri" w:hAnsi="Times New Roman" w:cs="Times New Roman"/>
        </w:rPr>
        <w:t>6. Исторические изменения в русской пунктуации. Отражение в пунктуации индивидуальности носителя речи, особенности его коммуникативной компетенции. Знание контекста в использовании знаков препинания. Пристрастие авторов к тем или иным знакам препинания. Богатство стилистических возможностей пунктуации в выражении индивидуального стиля автора. Тенденции свободного использования знаков препинания в современной литературе.</w:t>
      </w:r>
    </w:p>
    <w:p w14:paraId="63A58880" w14:textId="77777777" w:rsidR="00C02476" w:rsidRDefault="00C02476" w:rsidP="00C02476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CF1ACC">
        <w:rPr>
          <w:rFonts w:ascii="Times New Roman" w:eastAsia="Calibri" w:hAnsi="Times New Roman" w:cs="Times New Roman"/>
        </w:rPr>
        <w:t>7. Сложность синтаксиса русского языка. Различные комбинации знаков препинания в тексте. Выбор оптимального варианта при комбинации и их сочетании друг с другом - показатель общей культуры пользователя языка.</w:t>
      </w:r>
    </w:p>
    <w:p w14:paraId="60727CA0" w14:textId="77777777" w:rsidR="00C02476" w:rsidRDefault="00C02476" w:rsidP="00C02476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14:paraId="2323F612" w14:textId="77777777" w:rsidR="00C02476" w:rsidRPr="003943A8" w:rsidRDefault="00C02476" w:rsidP="00C02476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eastAsia="Calibri" w:hAnsi="Times New Roman" w:cs="Times New Roman"/>
        </w:rPr>
        <w:t xml:space="preserve">    </w:t>
      </w:r>
      <w:r w:rsidRPr="00F07D60">
        <w:rPr>
          <w:rFonts w:ascii="Times New Roman" w:eastAsia="Calibri" w:hAnsi="Times New Roman" w:cs="Times New Roman"/>
          <w:i/>
        </w:rPr>
        <w:t xml:space="preserve"> </w:t>
      </w:r>
      <w:r w:rsidRPr="003C5ECF">
        <w:rPr>
          <w:rFonts w:ascii="Times New Roman" w:hAnsi="Times New Roman" w:cs="Times New Roman"/>
          <w:i/>
          <w:shd w:val="clear" w:color="auto" w:fill="FFFFFF"/>
        </w:rPr>
        <w:t>Речевой этикет в письменном общении (12 ч.)</w:t>
      </w:r>
    </w:p>
    <w:p w14:paraId="35A3D241" w14:textId="77777777" w:rsidR="00C02476" w:rsidRPr="003C5ECF" w:rsidRDefault="00C02476" w:rsidP="00C024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C5ECF">
        <w:rPr>
          <w:rFonts w:ascii="Times New Roman" w:eastAsia="Calibri" w:hAnsi="Times New Roman" w:cs="Times New Roman"/>
        </w:rPr>
        <w:t xml:space="preserve">1. </w:t>
      </w:r>
      <w:r w:rsidRPr="003C5ECF">
        <w:rPr>
          <w:rFonts w:ascii="Times New Roman" w:hAnsi="Times New Roman" w:cs="Times New Roman"/>
        </w:rPr>
        <w:t xml:space="preserve">Речевой этикет как правила речевого поведения. Речевая ситуация и употребление этикетных форм извинения, просьбы, благодарности, приглашения и в письменной речи. Речевой этикет в частной и деловой переписке. Из истории эпистолярного жанра в России. Зачины и концовки современных писем, обращения к адресату, письменные формы поздравления, приглашения, приветствия. </w:t>
      </w:r>
    </w:p>
    <w:p w14:paraId="68C5C68D" w14:textId="77777777" w:rsidR="00C02476" w:rsidRPr="003C5ECF" w:rsidRDefault="00C02476" w:rsidP="00C024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C5ECF">
        <w:rPr>
          <w:rFonts w:ascii="Times New Roman" w:hAnsi="Times New Roman" w:cs="Times New Roman"/>
        </w:rPr>
        <w:t>2. Особенности речевого этикета при дистанционном письменном общении (SМS-сообщения, электронная почта, телефакс). Основные правила письменного общения в виртуальных дискуссиях, конференциях на тематических чатах Интернета.</w:t>
      </w:r>
    </w:p>
    <w:p w14:paraId="065EFF3F" w14:textId="77777777" w:rsidR="00C02476" w:rsidRPr="003C5ECF" w:rsidRDefault="00C02476" w:rsidP="00C02476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14:paraId="0572B635" w14:textId="77777777" w:rsidR="00C02476" w:rsidRPr="00CF1ACC" w:rsidRDefault="00C02476" w:rsidP="00C02476">
      <w:pPr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 w:rsidRPr="003C5ECF">
        <w:rPr>
          <w:rFonts w:ascii="Times New Roman" w:eastAsia="Times New Roman" w:hAnsi="Times New Roman" w:cs="Times New Roman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3C5ECF">
        <w:rPr>
          <w:rFonts w:ascii="Times New Roman" w:eastAsia="Times New Roman" w:hAnsi="Times New Roman" w:cs="Times New Roman"/>
          <w:i/>
          <w:lang w:eastAsia="ru-RU"/>
        </w:rPr>
        <w:t xml:space="preserve">Обобщение по курсу </w:t>
      </w:r>
      <w:r>
        <w:rPr>
          <w:rFonts w:ascii="Times New Roman" w:eastAsia="Times New Roman" w:hAnsi="Times New Roman" w:cs="Times New Roman"/>
          <w:i/>
          <w:lang w:eastAsia="ru-RU"/>
        </w:rPr>
        <w:t>«Принципы русской пунктуации» (2</w:t>
      </w:r>
      <w:r w:rsidRPr="003C5ECF">
        <w:rPr>
          <w:rFonts w:ascii="Times New Roman" w:eastAsia="Times New Roman" w:hAnsi="Times New Roman" w:cs="Times New Roman"/>
          <w:i/>
          <w:lang w:eastAsia="ru-RU"/>
        </w:rPr>
        <w:t xml:space="preserve"> ч.)</w:t>
      </w:r>
      <w:r w:rsidRPr="00CF1ACC">
        <w:rPr>
          <w:rFonts w:ascii="Times New Roman" w:eastAsia="Times New Roman" w:hAnsi="Times New Roman" w:cs="Times New Roman"/>
          <w:i/>
          <w:lang w:eastAsia="ru-RU"/>
        </w:rPr>
        <w:t xml:space="preserve"> </w:t>
      </w:r>
      <w:r w:rsidRPr="00CF1ACC">
        <w:rPr>
          <w:rFonts w:ascii="Times New Roman" w:eastAsia="Calibri" w:hAnsi="Times New Roman" w:cs="Times New Roman"/>
          <w:b/>
        </w:rPr>
        <w:t xml:space="preserve"> </w:t>
      </w:r>
    </w:p>
    <w:p w14:paraId="1CC4CA13" w14:textId="77777777" w:rsidR="00C02476" w:rsidRPr="00CF1ACC" w:rsidRDefault="00C02476" w:rsidP="00C02476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14:paraId="448904EE" w14:textId="77777777" w:rsidR="00C02476" w:rsidRDefault="00C02476" w:rsidP="00C02476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584B9C">
        <w:rPr>
          <w:rFonts w:ascii="Times New Roman" w:eastAsia="Calibri" w:hAnsi="Times New Roman" w:cs="Times New Roman"/>
          <w:b/>
        </w:rPr>
        <w:t>Список литературы:</w:t>
      </w:r>
    </w:p>
    <w:p w14:paraId="578F09FB" w14:textId="77777777" w:rsidR="00C02476" w:rsidRPr="00584B9C" w:rsidRDefault="00C02476" w:rsidP="00C02476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14:paraId="257ED520" w14:textId="77777777" w:rsidR="00C02476" w:rsidRPr="00CF1ACC" w:rsidRDefault="00C02476" w:rsidP="00C02476">
      <w:pPr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</w:rPr>
      </w:pPr>
      <w:proofErr w:type="spellStart"/>
      <w:r w:rsidRPr="00CF1ACC">
        <w:rPr>
          <w:rFonts w:ascii="Times New Roman" w:eastAsia="Calibri" w:hAnsi="Times New Roman" w:cs="Times New Roman"/>
        </w:rPr>
        <w:t>Валгина</w:t>
      </w:r>
      <w:proofErr w:type="spellEnd"/>
      <w:r w:rsidRPr="00CF1ACC">
        <w:rPr>
          <w:rFonts w:ascii="Times New Roman" w:eastAsia="Calibri" w:hAnsi="Times New Roman" w:cs="Times New Roman"/>
        </w:rPr>
        <w:t xml:space="preserve"> Н. С. Трудности современной </w:t>
      </w:r>
      <w:proofErr w:type="gramStart"/>
      <w:r w:rsidRPr="00CF1ACC">
        <w:rPr>
          <w:rFonts w:ascii="Times New Roman" w:eastAsia="Calibri" w:hAnsi="Times New Roman" w:cs="Times New Roman"/>
        </w:rPr>
        <w:t>пунктуации.-</w:t>
      </w:r>
      <w:proofErr w:type="gramEnd"/>
      <w:r w:rsidRPr="00CF1ACC">
        <w:rPr>
          <w:rFonts w:ascii="Times New Roman" w:eastAsia="Calibri" w:hAnsi="Times New Roman" w:cs="Times New Roman"/>
        </w:rPr>
        <w:t xml:space="preserve"> М., Дрофа, 2000.</w:t>
      </w:r>
    </w:p>
    <w:p w14:paraId="0DC2F888" w14:textId="77777777" w:rsidR="00C02476" w:rsidRPr="00CF1ACC" w:rsidRDefault="00C02476" w:rsidP="00C02476">
      <w:pPr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</w:rPr>
      </w:pPr>
      <w:proofErr w:type="spellStart"/>
      <w:r w:rsidRPr="00CF1ACC">
        <w:rPr>
          <w:rFonts w:ascii="Times New Roman" w:eastAsia="Calibri" w:hAnsi="Times New Roman" w:cs="Times New Roman"/>
        </w:rPr>
        <w:t>Валгина</w:t>
      </w:r>
      <w:proofErr w:type="spellEnd"/>
      <w:r w:rsidRPr="00CF1ACC">
        <w:rPr>
          <w:rFonts w:ascii="Times New Roman" w:eastAsia="Calibri" w:hAnsi="Times New Roman" w:cs="Times New Roman"/>
        </w:rPr>
        <w:t xml:space="preserve"> Н. С. Русская пунктуация: принципы и </w:t>
      </w:r>
      <w:proofErr w:type="gramStart"/>
      <w:r w:rsidRPr="00CF1ACC">
        <w:rPr>
          <w:rFonts w:ascii="Times New Roman" w:eastAsia="Calibri" w:hAnsi="Times New Roman" w:cs="Times New Roman"/>
        </w:rPr>
        <w:t>назначение.-</w:t>
      </w:r>
      <w:proofErr w:type="gramEnd"/>
      <w:r w:rsidRPr="00CF1ACC">
        <w:rPr>
          <w:rFonts w:ascii="Times New Roman" w:eastAsia="Calibri" w:hAnsi="Times New Roman" w:cs="Times New Roman"/>
        </w:rPr>
        <w:t xml:space="preserve"> М., 1979.</w:t>
      </w:r>
    </w:p>
    <w:p w14:paraId="0BC52CF6" w14:textId="77777777" w:rsidR="00C02476" w:rsidRPr="00CF1ACC" w:rsidRDefault="00C02476" w:rsidP="00C02476">
      <w:pPr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</w:rPr>
      </w:pPr>
      <w:r w:rsidRPr="00CF1ACC">
        <w:rPr>
          <w:rFonts w:ascii="Times New Roman" w:eastAsia="Calibri" w:hAnsi="Times New Roman" w:cs="Times New Roman"/>
        </w:rPr>
        <w:t>Розенталь Д. Э. Словарь трудностей русского языка. – М. 2003.</w:t>
      </w:r>
    </w:p>
    <w:p w14:paraId="265A8BA5" w14:textId="77777777" w:rsidR="00C02476" w:rsidRPr="00CF1ACC" w:rsidRDefault="00C02476" w:rsidP="00C02476">
      <w:pPr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</w:rPr>
      </w:pPr>
      <w:r w:rsidRPr="00CF1ACC">
        <w:rPr>
          <w:rFonts w:ascii="Times New Roman" w:eastAsia="Calibri" w:hAnsi="Times New Roman" w:cs="Times New Roman"/>
        </w:rPr>
        <w:t>Розенталь Д. Э. Справочник по правописанию и литературной правке. – М. 2003.</w:t>
      </w:r>
    </w:p>
    <w:p w14:paraId="7AAC0E35" w14:textId="77777777" w:rsidR="00C02476" w:rsidRPr="00CF1ACC" w:rsidRDefault="00C02476" w:rsidP="00C02476">
      <w:pPr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</w:rPr>
      </w:pPr>
      <w:r w:rsidRPr="00CF1ACC">
        <w:rPr>
          <w:rFonts w:ascii="Times New Roman" w:eastAsia="Calibri" w:hAnsi="Times New Roman" w:cs="Times New Roman"/>
        </w:rPr>
        <w:t xml:space="preserve">Розенталь Д. Э. Справочник по русскому языку: Справочник по пунктуации: Управление в русском языке. – М.: </w:t>
      </w:r>
      <w:proofErr w:type="spellStart"/>
      <w:r w:rsidRPr="00CF1ACC">
        <w:rPr>
          <w:rFonts w:ascii="Times New Roman" w:eastAsia="Calibri" w:hAnsi="Times New Roman" w:cs="Times New Roman"/>
        </w:rPr>
        <w:t>Эксмо</w:t>
      </w:r>
      <w:proofErr w:type="spellEnd"/>
      <w:r w:rsidRPr="00CF1ACC">
        <w:rPr>
          <w:rFonts w:ascii="Times New Roman" w:eastAsia="Calibri" w:hAnsi="Times New Roman" w:cs="Times New Roman"/>
        </w:rPr>
        <w:t>-Пресс, 1998.</w:t>
      </w:r>
    </w:p>
    <w:p w14:paraId="35A9FC38" w14:textId="77777777" w:rsidR="00C02476" w:rsidRPr="00CF1ACC" w:rsidRDefault="00C02476" w:rsidP="00C02476">
      <w:pPr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</w:rPr>
      </w:pPr>
      <w:r w:rsidRPr="00CF1ACC">
        <w:rPr>
          <w:rFonts w:ascii="Times New Roman" w:eastAsia="Calibri" w:hAnsi="Times New Roman" w:cs="Times New Roman"/>
        </w:rPr>
        <w:t xml:space="preserve">Шварцкопф Б. С. Современная русская пунктуация: система и её </w:t>
      </w:r>
      <w:proofErr w:type="gramStart"/>
      <w:r w:rsidRPr="00CF1ACC">
        <w:rPr>
          <w:rFonts w:ascii="Times New Roman" w:eastAsia="Calibri" w:hAnsi="Times New Roman" w:cs="Times New Roman"/>
        </w:rPr>
        <w:t>функционирование.-</w:t>
      </w:r>
      <w:proofErr w:type="gramEnd"/>
      <w:r w:rsidRPr="00CF1ACC">
        <w:rPr>
          <w:rFonts w:ascii="Times New Roman" w:eastAsia="Calibri" w:hAnsi="Times New Roman" w:cs="Times New Roman"/>
        </w:rPr>
        <w:t xml:space="preserve"> М., 1988.</w:t>
      </w:r>
    </w:p>
    <w:p w14:paraId="553DB8A6" w14:textId="77777777" w:rsidR="00C02476" w:rsidRPr="00CF1ACC" w:rsidRDefault="00C02476" w:rsidP="00C02476">
      <w:pPr>
        <w:pStyle w:val="a4"/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</w:rPr>
      </w:pPr>
      <w:proofErr w:type="gramStart"/>
      <w:r w:rsidRPr="00CF1ACC">
        <w:rPr>
          <w:rFonts w:ascii="Times New Roman" w:eastAsia="Calibri" w:hAnsi="Times New Roman" w:cs="Times New Roman"/>
        </w:rPr>
        <w:t>Материалы  Интернета</w:t>
      </w:r>
      <w:proofErr w:type="gramEnd"/>
      <w:r w:rsidRPr="00CF1ACC">
        <w:rPr>
          <w:rFonts w:ascii="Times New Roman" w:eastAsia="Calibri" w:hAnsi="Times New Roman" w:cs="Times New Roman"/>
        </w:rPr>
        <w:t>.</w:t>
      </w:r>
    </w:p>
    <w:p w14:paraId="3BE19D02" w14:textId="77777777" w:rsidR="00C02476" w:rsidRPr="00CF1ACC" w:rsidRDefault="00C02476" w:rsidP="00C02476">
      <w:pPr>
        <w:spacing w:after="0" w:line="240" w:lineRule="auto"/>
        <w:rPr>
          <w:rFonts w:ascii="Times New Roman" w:hAnsi="Times New Roman" w:cs="Times New Roman"/>
        </w:rPr>
      </w:pPr>
    </w:p>
    <w:p w14:paraId="5951345C" w14:textId="77777777" w:rsidR="00215055" w:rsidRDefault="0067628C"/>
    <w:sectPr w:rsidR="00215055" w:rsidSect="00F87E53">
      <w:pgSz w:w="11906" w:h="16838"/>
      <w:pgMar w:top="340" w:right="340" w:bottom="340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C6F61E3"/>
    <w:multiLevelType w:val="hybridMultilevel"/>
    <w:tmpl w:val="040A3F7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AA14EBD"/>
    <w:multiLevelType w:val="multilevel"/>
    <w:tmpl w:val="D00CDA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08F4263"/>
    <w:multiLevelType w:val="hybridMultilevel"/>
    <w:tmpl w:val="CAFEF8E8"/>
    <w:lvl w:ilvl="0" w:tplc="6B2E246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77D3B5E"/>
    <w:multiLevelType w:val="multilevel"/>
    <w:tmpl w:val="70DC0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2476"/>
    <w:rsid w:val="00157931"/>
    <w:rsid w:val="0067628C"/>
    <w:rsid w:val="006F2012"/>
    <w:rsid w:val="00C02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7A6BB9"/>
  <w15:chartTrackingRefBased/>
  <w15:docId w15:val="{EC30A51D-4095-44A4-83D5-D1EDDAB73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247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0247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C02476"/>
    <w:pPr>
      <w:ind w:left="720"/>
      <w:contextualSpacing/>
    </w:pPr>
  </w:style>
  <w:style w:type="paragraph" w:styleId="a5">
    <w:name w:val="No Spacing"/>
    <w:uiPriority w:val="1"/>
    <w:qFormat/>
    <w:rsid w:val="00C02476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2268</Words>
  <Characters>12934</Characters>
  <Application>Microsoft Office Word</Application>
  <DocSecurity>0</DocSecurity>
  <Lines>107</Lines>
  <Paragraphs>30</Paragraphs>
  <ScaleCrop>false</ScaleCrop>
  <Company/>
  <LinksUpToDate>false</LinksUpToDate>
  <CharactersWithSpaces>15172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2</cp:revision>
  <dcterms:created xsi:type="dcterms:W3CDTF">2020-11-08T14:08:00Z</dcterms:created>
  <dcterms:modified xsi:type="dcterms:W3CDTF">2020-11-08T14:08:00Z</dcterms:modified>
</cp:coreProperties>
</file>